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4CDAC" w14:textId="1CD061BC" w:rsidR="0047322B" w:rsidRPr="0047322B" w:rsidRDefault="0047322B" w:rsidP="0047322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7322B">
        <w:rPr>
          <w:rFonts w:ascii="Times New Roman" w:hAnsi="Times New Roman" w:cs="Times New Roman"/>
          <w:bCs/>
          <w:sz w:val="24"/>
          <w:szCs w:val="24"/>
        </w:rPr>
        <w:t xml:space="preserve">Приложение № </w:t>
      </w:r>
      <w:r w:rsidR="003A0098">
        <w:rPr>
          <w:rFonts w:ascii="Times New Roman" w:hAnsi="Times New Roman" w:cs="Times New Roman"/>
          <w:bCs/>
          <w:sz w:val="24"/>
          <w:szCs w:val="24"/>
        </w:rPr>
        <w:t>4</w:t>
      </w:r>
    </w:p>
    <w:p w14:paraId="29E309D1" w14:textId="77777777" w:rsidR="0047322B" w:rsidRPr="0047322B" w:rsidRDefault="0047322B" w:rsidP="0047322B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47322B">
        <w:rPr>
          <w:rFonts w:ascii="Times New Roman" w:hAnsi="Times New Roman" w:cs="Times New Roman"/>
          <w:bCs/>
          <w:sz w:val="24"/>
          <w:szCs w:val="24"/>
        </w:rPr>
        <w:t>к Конкурсной документации</w:t>
      </w:r>
    </w:p>
    <w:p w14:paraId="05FC5199" w14:textId="77777777" w:rsidR="0047322B" w:rsidRPr="0047322B" w:rsidRDefault="0047322B" w:rsidP="0047322B">
      <w:pPr>
        <w:tabs>
          <w:tab w:val="left" w:pos="567"/>
          <w:tab w:val="left" w:pos="851"/>
          <w:tab w:val="left" w:pos="15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3BD316AD" w14:textId="77777777" w:rsidR="0047322B" w:rsidRPr="0047322B" w:rsidRDefault="0047322B" w:rsidP="0047322B">
      <w:pPr>
        <w:tabs>
          <w:tab w:val="left" w:pos="567"/>
          <w:tab w:val="left" w:pos="851"/>
          <w:tab w:val="left" w:pos="1560"/>
        </w:tabs>
        <w:spacing w:after="0" w:line="240" w:lineRule="auto"/>
        <w:ind w:firstLine="851"/>
        <w:jc w:val="center"/>
        <w:rPr>
          <w:rFonts w:ascii="Times New Roman" w:hAnsi="Times New Roman" w:cs="Times New Roman"/>
          <w:bCs/>
          <w:sz w:val="24"/>
          <w:szCs w:val="24"/>
          <w:lang w:eastAsia="zh-CN"/>
        </w:rPr>
      </w:pPr>
    </w:p>
    <w:p w14:paraId="71BE3B13" w14:textId="4CBF25A3" w:rsidR="0047322B" w:rsidRDefault="00E36065" w:rsidP="004732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606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Цены, величины, значения и параметры, использование которых для расчета тарифов предусмотрено нормативными правовыми актами Российской Федерации в сфере водоснабжения.</w:t>
      </w:r>
    </w:p>
    <w:p w14:paraId="20AE1C81" w14:textId="77777777" w:rsidR="00E36065" w:rsidRDefault="00E36065" w:rsidP="0047322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6F42F" w14:textId="77777777" w:rsidR="00E36065" w:rsidRPr="0047322B" w:rsidRDefault="00E36065" w:rsidP="0047322B">
      <w:pPr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14:paraId="29ED4137" w14:textId="77777777" w:rsidR="0047322B" w:rsidRPr="002607D2" w:rsidRDefault="0047322B" w:rsidP="0047322B">
      <w:pPr>
        <w:pStyle w:val="a5"/>
        <w:tabs>
          <w:tab w:val="left" w:pos="1240"/>
        </w:tabs>
        <w:ind w:left="0" w:firstLine="567"/>
        <w:rPr>
          <w:sz w:val="24"/>
          <w:szCs w:val="24"/>
        </w:rPr>
      </w:pPr>
      <w:r w:rsidRPr="002607D2">
        <w:rPr>
          <w:sz w:val="24"/>
          <w:szCs w:val="24"/>
        </w:rPr>
        <w:t>1. Значения долгосрочных параметров регулирования тарифов в сфер</w:t>
      </w:r>
      <w:r w:rsidR="00243923" w:rsidRPr="002607D2">
        <w:rPr>
          <w:sz w:val="24"/>
          <w:szCs w:val="24"/>
        </w:rPr>
        <w:t xml:space="preserve">е </w:t>
      </w:r>
      <w:r w:rsidRPr="002607D2">
        <w:rPr>
          <w:sz w:val="24"/>
          <w:szCs w:val="24"/>
        </w:rPr>
        <w:t>водоснабжения, определяемые на долгосрочный период регулирования при установлении тарифов с использованием метода индексации:</w:t>
      </w:r>
    </w:p>
    <w:p w14:paraId="0DEB9175" w14:textId="6B99FEAA" w:rsidR="0047322B" w:rsidRPr="00243923" w:rsidRDefault="0047322B" w:rsidP="00243923">
      <w:pPr>
        <w:pStyle w:val="a3"/>
        <w:ind w:left="0" w:right="140" w:firstLine="567"/>
        <w:jc w:val="both"/>
        <w:rPr>
          <w:sz w:val="24"/>
          <w:szCs w:val="24"/>
        </w:rPr>
      </w:pPr>
      <w:r w:rsidRPr="0047322B">
        <w:rPr>
          <w:i/>
          <w:sz w:val="24"/>
          <w:szCs w:val="24"/>
        </w:rPr>
        <w:t>а) базовый уровень операционных расходов</w:t>
      </w:r>
      <w:r w:rsidR="00243923">
        <w:rPr>
          <w:sz w:val="24"/>
          <w:szCs w:val="24"/>
        </w:rPr>
        <w:t xml:space="preserve"> на 2026 год </w:t>
      </w:r>
      <w:r w:rsidRPr="0047322B">
        <w:rPr>
          <w:sz w:val="24"/>
          <w:szCs w:val="24"/>
        </w:rPr>
        <w:t xml:space="preserve">– </w:t>
      </w:r>
      <w:r w:rsidR="00AF0BDA">
        <w:rPr>
          <w:sz w:val="24"/>
          <w:szCs w:val="24"/>
        </w:rPr>
        <w:t>3 989</w:t>
      </w:r>
      <w:r w:rsidR="008A5137">
        <w:rPr>
          <w:sz w:val="24"/>
          <w:szCs w:val="24"/>
        </w:rPr>
        <w:t>,</w:t>
      </w:r>
      <w:r w:rsidR="00AF0BDA">
        <w:rPr>
          <w:sz w:val="24"/>
          <w:szCs w:val="24"/>
        </w:rPr>
        <w:t>59</w:t>
      </w:r>
      <w:r w:rsidRPr="00243923">
        <w:rPr>
          <w:spacing w:val="80"/>
          <w:w w:val="150"/>
          <w:sz w:val="24"/>
          <w:szCs w:val="24"/>
        </w:rPr>
        <w:t xml:space="preserve"> </w:t>
      </w:r>
      <w:r w:rsidRPr="00243923">
        <w:rPr>
          <w:sz w:val="24"/>
          <w:szCs w:val="24"/>
        </w:rPr>
        <w:t>тыс. руб.;</w:t>
      </w:r>
    </w:p>
    <w:p w14:paraId="2137EB01" w14:textId="77777777" w:rsidR="0047322B" w:rsidRPr="0047322B" w:rsidRDefault="0047322B" w:rsidP="0047322B">
      <w:pPr>
        <w:pStyle w:val="a3"/>
        <w:ind w:left="0" w:right="182" w:firstLine="567"/>
        <w:rPr>
          <w:spacing w:val="-6"/>
          <w:sz w:val="24"/>
          <w:szCs w:val="24"/>
        </w:rPr>
      </w:pPr>
      <w:r w:rsidRPr="0047322B">
        <w:rPr>
          <w:i/>
          <w:sz w:val="24"/>
          <w:szCs w:val="24"/>
        </w:rPr>
        <w:t>б)</w:t>
      </w:r>
      <w:r w:rsidRPr="0047322B">
        <w:rPr>
          <w:i/>
          <w:spacing w:val="-5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индекс</w:t>
      </w:r>
      <w:r w:rsidRPr="0047322B">
        <w:rPr>
          <w:i/>
          <w:spacing w:val="-6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эффективности</w:t>
      </w:r>
      <w:r w:rsidRPr="0047322B">
        <w:rPr>
          <w:i/>
          <w:spacing w:val="-6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операционных</w:t>
      </w:r>
      <w:r w:rsidRPr="0047322B">
        <w:rPr>
          <w:i/>
          <w:spacing w:val="-5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расходов</w:t>
      </w:r>
      <w:r w:rsidRPr="0047322B">
        <w:rPr>
          <w:sz w:val="24"/>
          <w:szCs w:val="24"/>
        </w:rPr>
        <w:t>:</w:t>
      </w:r>
    </w:p>
    <w:p w14:paraId="793F535C" w14:textId="77777777" w:rsidR="0047322B" w:rsidRPr="0047322B" w:rsidRDefault="0047322B" w:rsidP="0047322B">
      <w:pPr>
        <w:pStyle w:val="a3"/>
        <w:ind w:left="0" w:right="182" w:firstLine="567"/>
        <w:rPr>
          <w:sz w:val="24"/>
          <w:szCs w:val="24"/>
        </w:rPr>
      </w:pPr>
      <w:r w:rsidRPr="0047322B">
        <w:rPr>
          <w:sz w:val="24"/>
          <w:szCs w:val="24"/>
        </w:rPr>
        <w:t>на 2026 год – 1,0 %;</w:t>
      </w:r>
    </w:p>
    <w:p w14:paraId="0D6DF400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2027 год – 1,0 </w:t>
      </w:r>
      <w:r w:rsidRPr="0047322B">
        <w:rPr>
          <w:spacing w:val="-5"/>
          <w:sz w:val="24"/>
          <w:szCs w:val="24"/>
        </w:rPr>
        <w:t>%;</w:t>
      </w:r>
    </w:p>
    <w:p w14:paraId="4E3655FA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2028 год – 1,0 </w:t>
      </w:r>
      <w:r w:rsidRPr="0047322B">
        <w:rPr>
          <w:spacing w:val="-5"/>
          <w:sz w:val="24"/>
          <w:szCs w:val="24"/>
        </w:rPr>
        <w:t>%;</w:t>
      </w:r>
    </w:p>
    <w:p w14:paraId="158D3795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2029 год – 1,0 </w:t>
      </w:r>
      <w:r w:rsidRPr="0047322B">
        <w:rPr>
          <w:spacing w:val="-5"/>
          <w:sz w:val="24"/>
          <w:szCs w:val="24"/>
        </w:rPr>
        <w:t>%;</w:t>
      </w:r>
    </w:p>
    <w:p w14:paraId="659A07D9" w14:textId="3D5D6811" w:rsidR="0047322B" w:rsidRDefault="0047322B" w:rsidP="0047322B">
      <w:pPr>
        <w:pStyle w:val="a3"/>
        <w:ind w:hanging="284"/>
        <w:rPr>
          <w:spacing w:val="-5"/>
          <w:sz w:val="24"/>
          <w:szCs w:val="24"/>
        </w:rPr>
      </w:pPr>
      <w:r w:rsidRPr="0047322B">
        <w:rPr>
          <w:sz w:val="24"/>
          <w:szCs w:val="24"/>
        </w:rPr>
        <w:t xml:space="preserve">на 2030 год – 1,0 </w:t>
      </w:r>
      <w:r w:rsidRPr="0047322B">
        <w:rPr>
          <w:spacing w:val="-5"/>
          <w:sz w:val="24"/>
          <w:szCs w:val="24"/>
        </w:rPr>
        <w:t>%;</w:t>
      </w:r>
    </w:p>
    <w:p w14:paraId="76FBE932" w14:textId="6E8CDEF7" w:rsidR="00AF0BDA" w:rsidRDefault="00AF0BDA" w:rsidP="00AF0BDA">
      <w:pPr>
        <w:pStyle w:val="a3"/>
        <w:ind w:hanging="284"/>
        <w:rPr>
          <w:spacing w:val="-5"/>
          <w:sz w:val="24"/>
          <w:szCs w:val="24"/>
        </w:rPr>
      </w:pPr>
      <w:r>
        <w:rPr>
          <w:sz w:val="24"/>
          <w:szCs w:val="24"/>
        </w:rPr>
        <w:t>на 2031</w:t>
      </w:r>
      <w:r w:rsidRPr="0047322B">
        <w:rPr>
          <w:sz w:val="24"/>
          <w:szCs w:val="24"/>
        </w:rPr>
        <w:t xml:space="preserve"> год – 1,0 </w:t>
      </w:r>
      <w:r w:rsidRPr="0047322B">
        <w:rPr>
          <w:spacing w:val="-5"/>
          <w:sz w:val="24"/>
          <w:szCs w:val="24"/>
        </w:rPr>
        <w:t>%;</w:t>
      </w:r>
    </w:p>
    <w:p w14:paraId="612BFCED" w14:textId="0AF7B9C2" w:rsidR="0047322B" w:rsidRPr="0047322B" w:rsidRDefault="0047322B" w:rsidP="0047322B">
      <w:pPr>
        <w:pStyle w:val="a3"/>
        <w:ind w:right="5173" w:hanging="284"/>
        <w:rPr>
          <w:sz w:val="24"/>
          <w:szCs w:val="24"/>
        </w:rPr>
      </w:pPr>
      <w:r w:rsidRPr="0047322B">
        <w:rPr>
          <w:i/>
          <w:sz w:val="24"/>
          <w:szCs w:val="24"/>
        </w:rPr>
        <w:t>в)</w:t>
      </w:r>
      <w:r w:rsidRPr="0047322B">
        <w:rPr>
          <w:i/>
          <w:spacing w:val="-11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нормативный</w:t>
      </w:r>
      <w:r w:rsidRPr="0047322B">
        <w:rPr>
          <w:i/>
          <w:spacing w:val="-11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ур</w:t>
      </w:r>
      <w:r w:rsidR="007F7D3B">
        <w:rPr>
          <w:i/>
          <w:sz w:val="24"/>
          <w:szCs w:val="24"/>
        </w:rPr>
        <w:t>о</w:t>
      </w:r>
      <w:r w:rsidRPr="0047322B">
        <w:rPr>
          <w:i/>
          <w:sz w:val="24"/>
          <w:szCs w:val="24"/>
        </w:rPr>
        <w:t>вень</w:t>
      </w:r>
      <w:r w:rsidRPr="0047322B">
        <w:rPr>
          <w:i/>
          <w:spacing w:val="-12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прибыли</w:t>
      </w:r>
      <w:r w:rsidRPr="0047322B">
        <w:rPr>
          <w:sz w:val="24"/>
          <w:szCs w:val="24"/>
        </w:rPr>
        <w:t>:</w:t>
      </w:r>
    </w:p>
    <w:p w14:paraId="6F92FBEB" w14:textId="4FDD6423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2026 год – </w:t>
      </w:r>
      <w:r w:rsidR="00AF0BDA">
        <w:rPr>
          <w:sz w:val="24"/>
          <w:szCs w:val="24"/>
        </w:rPr>
        <w:t>0</w:t>
      </w:r>
      <w:r w:rsidR="00243923">
        <w:rPr>
          <w:sz w:val="24"/>
          <w:szCs w:val="24"/>
        </w:rPr>
        <w:t>,</w:t>
      </w:r>
      <w:r w:rsidR="00AF0BDA">
        <w:rPr>
          <w:sz w:val="24"/>
          <w:szCs w:val="24"/>
        </w:rPr>
        <w:t xml:space="preserve">0000 </w:t>
      </w:r>
      <w:r w:rsidRPr="0047322B">
        <w:rPr>
          <w:spacing w:val="-5"/>
          <w:sz w:val="24"/>
          <w:szCs w:val="24"/>
        </w:rPr>
        <w:t>%;</w:t>
      </w:r>
    </w:p>
    <w:p w14:paraId="74D74ED1" w14:textId="7ABBB30A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2027 год – </w:t>
      </w:r>
      <w:r w:rsidR="00AF0BDA">
        <w:rPr>
          <w:sz w:val="24"/>
          <w:szCs w:val="24"/>
        </w:rPr>
        <w:t>3</w:t>
      </w:r>
      <w:r w:rsidR="00243923">
        <w:rPr>
          <w:sz w:val="24"/>
          <w:szCs w:val="24"/>
        </w:rPr>
        <w:t>,</w:t>
      </w:r>
      <w:r w:rsidR="00AF0BDA">
        <w:rPr>
          <w:sz w:val="24"/>
          <w:szCs w:val="24"/>
        </w:rPr>
        <w:t>8163</w:t>
      </w:r>
      <w:r w:rsidRPr="0047322B">
        <w:rPr>
          <w:sz w:val="24"/>
          <w:szCs w:val="24"/>
        </w:rPr>
        <w:t xml:space="preserve"> </w:t>
      </w:r>
      <w:r w:rsidRPr="0047322B">
        <w:rPr>
          <w:spacing w:val="-5"/>
          <w:sz w:val="24"/>
          <w:szCs w:val="24"/>
        </w:rPr>
        <w:t>%;</w:t>
      </w:r>
    </w:p>
    <w:p w14:paraId="02F7B039" w14:textId="1B49118F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2028 год – </w:t>
      </w:r>
      <w:r w:rsidR="00AF0BDA">
        <w:rPr>
          <w:sz w:val="24"/>
          <w:szCs w:val="24"/>
        </w:rPr>
        <w:t>3</w:t>
      </w:r>
      <w:r w:rsidR="00243923">
        <w:rPr>
          <w:sz w:val="24"/>
          <w:szCs w:val="24"/>
        </w:rPr>
        <w:t>,</w:t>
      </w:r>
      <w:r w:rsidR="00AF0BDA">
        <w:rPr>
          <w:sz w:val="24"/>
          <w:szCs w:val="24"/>
        </w:rPr>
        <w:t>6620</w:t>
      </w:r>
      <w:r w:rsidRPr="0047322B">
        <w:rPr>
          <w:sz w:val="24"/>
          <w:szCs w:val="24"/>
        </w:rPr>
        <w:t xml:space="preserve"> </w:t>
      </w:r>
      <w:r w:rsidRPr="0047322B">
        <w:rPr>
          <w:spacing w:val="-5"/>
          <w:sz w:val="24"/>
          <w:szCs w:val="24"/>
        </w:rPr>
        <w:t>%;</w:t>
      </w:r>
    </w:p>
    <w:p w14:paraId="73303DC4" w14:textId="6102A19C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2029 год – </w:t>
      </w:r>
      <w:r w:rsidR="00AF0BDA">
        <w:rPr>
          <w:sz w:val="24"/>
          <w:szCs w:val="24"/>
        </w:rPr>
        <w:t>3</w:t>
      </w:r>
      <w:r w:rsidR="007F7D3B">
        <w:rPr>
          <w:sz w:val="24"/>
          <w:szCs w:val="24"/>
        </w:rPr>
        <w:t>,</w:t>
      </w:r>
      <w:r w:rsidR="00AF0BDA">
        <w:rPr>
          <w:sz w:val="24"/>
          <w:szCs w:val="24"/>
        </w:rPr>
        <w:t>5137</w:t>
      </w:r>
      <w:r w:rsidRPr="0047322B">
        <w:rPr>
          <w:sz w:val="24"/>
          <w:szCs w:val="24"/>
        </w:rPr>
        <w:t xml:space="preserve"> </w:t>
      </w:r>
      <w:r w:rsidRPr="0047322B">
        <w:rPr>
          <w:spacing w:val="-5"/>
          <w:sz w:val="24"/>
          <w:szCs w:val="24"/>
        </w:rPr>
        <w:t>%;</w:t>
      </w:r>
    </w:p>
    <w:p w14:paraId="1CBE77DA" w14:textId="30BF59E3" w:rsidR="0047322B" w:rsidRDefault="0047322B" w:rsidP="0047322B">
      <w:pPr>
        <w:pStyle w:val="a3"/>
        <w:ind w:hanging="284"/>
        <w:rPr>
          <w:spacing w:val="-5"/>
          <w:sz w:val="24"/>
          <w:szCs w:val="24"/>
        </w:rPr>
      </w:pPr>
      <w:r w:rsidRPr="0047322B">
        <w:rPr>
          <w:sz w:val="24"/>
          <w:szCs w:val="24"/>
        </w:rPr>
        <w:t xml:space="preserve">на 2030 год – </w:t>
      </w:r>
      <w:r w:rsidR="00AF0BDA">
        <w:rPr>
          <w:sz w:val="24"/>
          <w:szCs w:val="24"/>
        </w:rPr>
        <w:t>3,3709</w:t>
      </w:r>
      <w:r w:rsidR="006F582B" w:rsidRPr="006F582B">
        <w:rPr>
          <w:sz w:val="24"/>
          <w:szCs w:val="24"/>
        </w:rPr>
        <w:t xml:space="preserve"> </w:t>
      </w:r>
      <w:r w:rsidRPr="0047322B">
        <w:rPr>
          <w:spacing w:val="-5"/>
          <w:sz w:val="24"/>
          <w:szCs w:val="24"/>
        </w:rPr>
        <w:t>%;</w:t>
      </w:r>
    </w:p>
    <w:p w14:paraId="57A443B1" w14:textId="4AB5C117" w:rsidR="00AF0BDA" w:rsidRDefault="00AF0BDA" w:rsidP="00AF0BDA">
      <w:pPr>
        <w:pStyle w:val="a3"/>
        <w:ind w:hanging="284"/>
        <w:rPr>
          <w:spacing w:val="-5"/>
          <w:sz w:val="24"/>
          <w:szCs w:val="24"/>
        </w:rPr>
      </w:pPr>
      <w:r>
        <w:rPr>
          <w:sz w:val="24"/>
          <w:szCs w:val="24"/>
        </w:rPr>
        <w:t>на 2031</w:t>
      </w:r>
      <w:r w:rsidRPr="0047322B">
        <w:rPr>
          <w:sz w:val="24"/>
          <w:szCs w:val="24"/>
        </w:rPr>
        <w:t xml:space="preserve"> год – </w:t>
      </w:r>
      <w:r w:rsidRPr="006F582B">
        <w:rPr>
          <w:sz w:val="24"/>
          <w:szCs w:val="24"/>
        </w:rPr>
        <w:t xml:space="preserve">0,0000 </w:t>
      </w:r>
      <w:r w:rsidRPr="0047322B">
        <w:rPr>
          <w:spacing w:val="-5"/>
          <w:sz w:val="24"/>
          <w:szCs w:val="24"/>
        </w:rPr>
        <w:t>%;</w:t>
      </w:r>
    </w:p>
    <w:p w14:paraId="5208A31C" w14:textId="77777777" w:rsidR="0047322B" w:rsidRPr="0047322B" w:rsidRDefault="0047322B" w:rsidP="0047322B">
      <w:pPr>
        <w:pStyle w:val="a3"/>
        <w:ind w:hanging="284"/>
        <w:rPr>
          <w:i/>
          <w:sz w:val="24"/>
          <w:szCs w:val="24"/>
        </w:rPr>
      </w:pPr>
      <w:r w:rsidRPr="0047322B">
        <w:rPr>
          <w:i/>
          <w:sz w:val="24"/>
          <w:szCs w:val="24"/>
        </w:rPr>
        <w:t>г)</w:t>
      </w:r>
      <w:r w:rsidRPr="0047322B">
        <w:rPr>
          <w:i/>
          <w:spacing w:val="-8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показатели</w:t>
      </w:r>
      <w:r w:rsidRPr="0047322B">
        <w:rPr>
          <w:i/>
          <w:spacing w:val="-6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энергосбережения</w:t>
      </w:r>
      <w:r w:rsidRPr="0047322B">
        <w:rPr>
          <w:i/>
          <w:spacing w:val="-5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и</w:t>
      </w:r>
      <w:r w:rsidRPr="0047322B">
        <w:rPr>
          <w:i/>
          <w:spacing w:val="-6"/>
          <w:sz w:val="24"/>
          <w:szCs w:val="24"/>
        </w:rPr>
        <w:t xml:space="preserve"> </w:t>
      </w:r>
      <w:r w:rsidRPr="0047322B">
        <w:rPr>
          <w:i/>
          <w:sz w:val="24"/>
          <w:szCs w:val="24"/>
        </w:rPr>
        <w:t>энергетической</w:t>
      </w:r>
      <w:r w:rsidRPr="0047322B">
        <w:rPr>
          <w:i/>
          <w:spacing w:val="-5"/>
          <w:sz w:val="24"/>
          <w:szCs w:val="24"/>
        </w:rPr>
        <w:t xml:space="preserve"> </w:t>
      </w:r>
      <w:r w:rsidRPr="0047322B">
        <w:rPr>
          <w:i/>
          <w:spacing w:val="-2"/>
          <w:sz w:val="24"/>
          <w:szCs w:val="24"/>
        </w:rPr>
        <w:t>эффективности:</w:t>
      </w:r>
    </w:p>
    <w:p w14:paraId="30665CDD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 -</w:t>
      </w:r>
      <w:r w:rsidRPr="0047322B">
        <w:rPr>
          <w:spacing w:val="-4"/>
          <w:sz w:val="24"/>
          <w:szCs w:val="24"/>
        </w:rPr>
        <w:t xml:space="preserve"> </w:t>
      </w:r>
      <w:r w:rsidRPr="0047322B">
        <w:rPr>
          <w:sz w:val="24"/>
          <w:szCs w:val="24"/>
        </w:rPr>
        <w:t>уровень</w:t>
      </w:r>
      <w:r w:rsidRPr="0047322B">
        <w:rPr>
          <w:spacing w:val="-5"/>
          <w:sz w:val="24"/>
          <w:szCs w:val="24"/>
        </w:rPr>
        <w:t xml:space="preserve"> </w:t>
      </w:r>
      <w:r w:rsidRPr="0047322B">
        <w:rPr>
          <w:sz w:val="24"/>
          <w:szCs w:val="24"/>
        </w:rPr>
        <w:t>потерь</w:t>
      </w:r>
      <w:r w:rsidRPr="0047322B">
        <w:rPr>
          <w:spacing w:val="-4"/>
          <w:sz w:val="24"/>
          <w:szCs w:val="24"/>
        </w:rPr>
        <w:t xml:space="preserve"> </w:t>
      </w:r>
      <w:r w:rsidRPr="0047322B">
        <w:rPr>
          <w:spacing w:val="-2"/>
          <w:sz w:val="24"/>
          <w:szCs w:val="24"/>
        </w:rPr>
        <w:t>воды:</w:t>
      </w:r>
    </w:p>
    <w:p w14:paraId="62054F24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2026 год – </w:t>
      </w:r>
      <w:r w:rsidR="00243923">
        <w:rPr>
          <w:sz w:val="24"/>
          <w:szCs w:val="24"/>
        </w:rPr>
        <w:t>10,0</w:t>
      </w:r>
      <w:r w:rsidRPr="0047322B">
        <w:rPr>
          <w:sz w:val="24"/>
          <w:szCs w:val="24"/>
        </w:rPr>
        <w:t xml:space="preserve">0 </w:t>
      </w:r>
      <w:r w:rsidRPr="0047322B">
        <w:rPr>
          <w:spacing w:val="-5"/>
          <w:sz w:val="24"/>
          <w:szCs w:val="24"/>
        </w:rPr>
        <w:t>%;</w:t>
      </w:r>
    </w:p>
    <w:p w14:paraId="00BA1583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2027 год – </w:t>
      </w:r>
      <w:r w:rsidR="00243923">
        <w:rPr>
          <w:sz w:val="24"/>
          <w:szCs w:val="24"/>
        </w:rPr>
        <w:t>10,0</w:t>
      </w:r>
      <w:r w:rsidR="00243923" w:rsidRPr="0047322B">
        <w:rPr>
          <w:sz w:val="24"/>
          <w:szCs w:val="24"/>
        </w:rPr>
        <w:t xml:space="preserve">0 </w:t>
      </w:r>
      <w:r w:rsidR="00243923" w:rsidRPr="0047322B">
        <w:rPr>
          <w:spacing w:val="-5"/>
          <w:sz w:val="24"/>
          <w:szCs w:val="24"/>
        </w:rPr>
        <w:t>%;</w:t>
      </w:r>
    </w:p>
    <w:p w14:paraId="7DD7F89C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2028 год – </w:t>
      </w:r>
      <w:r w:rsidR="00243923">
        <w:rPr>
          <w:sz w:val="24"/>
          <w:szCs w:val="24"/>
        </w:rPr>
        <w:t>10,0</w:t>
      </w:r>
      <w:r w:rsidR="00243923" w:rsidRPr="0047322B">
        <w:rPr>
          <w:sz w:val="24"/>
          <w:szCs w:val="24"/>
        </w:rPr>
        <w:t xml:space="preserve">0 </w:t>
      </w:r>
      <w:r w:rsidR="00243923" w:rsidRPr="0047322B">
        <w:rPr>
          <w:spacing w:val="-5"/>
          <w:sz w:val="24"/>
          <w:szCs w:val="24"/>
        </w:rPr>
        <w:t>%;</w:t>
      </w:r>
    </w:p>
    <w:p w14:paraId="61697773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2029 год – </w:t>
      </w:r>
      <w:r w:rsidR="00243923">
        <w:rPr>
          <w:sz w:val="24"/>
          <w:szCs w:val="24"/>
        </w:rPr>
        <w:t>10,0</w:t>
      </w:r>
      <w:r w:rsidR="00243923" w:rsidRPr="0047322B">
        <w:rPr>
          <w:sz w:val="24"/>
          <w:szCs w:val="24"/>
        </w:rPr>
        <w:t xml:space="preserve">0 </w:t>
      </w:r>
      <w:r w:rsidR="00243923" w:rsidRPr="0047322B">
        <w:rPr>
          <w:spacing w:val="-5"/>
          <w:sz w:val="24"/>
          <w:szCs w:val="24"/>
        </w:rPr>
        <w:t>%;</w:t>
      </w:r>
    </w:p>
    <w:p w14:paraId="1A7E62D5" w14:textId="77777777" w:rsidR="00AF0BDA" w:rsidRDefault="0047322B" w:rsidP="00AF0BDA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на 2030 год – </w:t>
      </w:r>
      <w:bookmarkStart w:id="0" w:name="_Hlk232757803"/>
      <w:r w:rsidR="00243923">
        <w:rPr>
          <w:sz w:val="24"/>
          <w:szCs w:val="24"/>
        </w:rPr>
        <w:t>10,0</w:t>
      </w:r>
      <w:r w:rsidR="00243923" w:rsidRPr="0047322B">
        <w:rPr>
          <w:sz w:val="24"/>
          <w:szCs w:val="24"/>
        </w:rPr>
        <w:t xml:space="preserve">0 </w:t>
      </w:r>
      <w:r w:rsidR="00243923" w:rsidRPr="0047322B">
        <w:rPr>
          <w:spacing w:val="-5"/>
          <w:sz w:val="24"/>
          <w:szCs w:val="24"/>
        </w:rPr>
        <w:t>%;</w:t>
      </w:r>
      <w:bookmarkEnd w:id="0"/>
    </w:p>
    <w:p w14:paraId="616F8FBB" w14:textId="1D2A291E" w:rsidR="00AF0BDA" w:rsidRDefault="00AF0BDA" w:rsidP="00AF0BDA">
      <w:pPr>
        <w:pStyle w:val="a3"/>
        <w:ind w:hanging="284"/>
        <w:rPr>
          <w:spacing w:val="-5"/>
          <w:sz w:val="24"/>
          <w:szCs w:val="24"/>
        </w:rPr>
      </w:pPr>
      <w:r>
        <w:rPr>
          <w:sz w:val="24"/>
          <w:szCs w:val="24"/>
        </w:rPr>
        <w:t>на 2031</w:t>
      </w:r>
      <w:r w:rsidRPr="0047322B">
        <w:rPr>
          <w:sz w:val="24"/>
          <w:szCs w:val="24"/>
        </w:rPr>
        <w:t xml:space="preserve"> год – </w:t>
      </w:r>
      <w:r>
        <w:rPr>
          <w:sz w:val="24"/>
          <w:szCs w:val="24"/>
        </w:rPr>
        <w:t>10,0</w:t>
      </w:r>
      <w:r w:rsidRPr="0047322B">
        <w:rPr>
          <w:sz w:val="24"/>
          <w:szCs w:val="24"/>
        </w:rPr>
        <w:t xml:space="preserve">0 </w:t>
      </w:r>
      <w:r w:rsidRPr="0047322B">
        <w:rPr>
          <w:spacing w:val="-5"/>
          <w:sz w:val="24"/>
          <w:szCs w:val="24"/>
        </w:rPr>
        <w:t>%;</w:t>
      </w:r>
    </w:p>
    <w:p w14:paraId="1182A4EA" w14:textId="75782B61" w:rsidR="0047322B" w:rsidRPr="0047322B" w:rsidRDefault="00AF0BDA" w:rsidP="0047322B">
      <w:pPr>
        <w:pStyle w:val="a3"/>
        <w:ind w:hanging="284"/>
        <w:rPr>
          <w:sz w:val="24"/>
          <w:szCs w:val="24"/>
        </w:rPr>
      </w:pPr>
      <w:r>
        <w:rPr>
          <w:spacing w:val="-5"/>
          <w:sz w:val="24"/>
          <w:szCs w:val="24"/>
        </w:rPr>
        <w:t xml:space="preserve"> </w:t>
      </w:r>
      <w:r w:rsidR="0047322B" w:rsidRPr="0047322B">
        <w:rPr>
          <w:sz w:val="24"/>
          <w:szCs w:val="24"/>
        </w:rPr>
        <w:t>-</w:t>
      </w:r>
      <w:r w:rsidR="0047322B" w:rsidRPr="0047322B">
        <w:rPr>
          <w:spacing w:val="-5"/>
          <w:sz w:val="24"/>
          <w:szCs w:val="24"/>
        </w:rPr>
        <w:t xml:space="preserve"> </w:t>
      </w:r>
      <w:r w:rsidR="0047322B" w:rsidRPr="0047322B">
        <w:rPr>
          <w:sz w:val="24"/>
          <w:szCs w:val="24"/>
        </w:rPr>
        <w:t>удельный</w:t>
      </w:r>
      <w:r w:rsidR="0047322B" w:rsidRPr="0047322B">
        <w:rPr>
          <w:spacing w:val="-5"/>
          <w:sz w:val="24"/>
          <w:szCs w:val="24"/>
        </w:rPr>
        <w:t xml:space="preserve"> </w:t>
      </w:r>
      <w:r w:rsidR="0047322B" w:rsidRPr="0047322B">
        <w:rPr>
          <w:sz w:val="24"/>
          <w:szCs w:val="24"/>
        </w:rPr>
        <w:t>расход</w:t>
      </w:r>
      <w:r w:rsidR="0047322B" w:rsidRPr="0047322B">
        <w:rPr>
          <w:spacing w:val="-5"/>
          <w:sz w:val="24"/>
          <w:szCs w:val="24"/>
        </w:rPr>
        <w:t xml:space="preserve"> </w:t>
      </w:r>
      <w:r w:rsidR="0047322B" w:rsidRPr="0047322B">
        <w:rPr>
          <w:sz w:val="24"/>
          <w:szCs w:val="24"/>
        </w:rPr>
        <w:t>электрической</w:t>
      </w:r>
      <w:r w:rsidR="0047322B" w:rsidRPr="0047322B">
        <w:rPr>
          <w:spacing w:val="-4"/>
          <w:sz w:val="24"/>
          <w:szCs w:val="24"/>
        </w:rPr>
        <w:t xml:space="preserve"> </w:t>
      </w:r>
      <w:r w:rsidR="0047322B" w:rsidRPr="0047322B">
        <w:rPr>
          <w:spacing w:val="-2"/>
          <w:sz w:val="24"/>
          <w:szCs w:val="24"/>
        </w:rPr>
        <w:t>энергии:</w:t>
      </w:r>
    </w:p>
    <w:p w14:paraId="5BFD5749" w14:textId="51557570" w:rsidR="0047322B" w:rsidRPr="0047322B" w:rsidRDefault="00243923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на 2026 год – </w:t>
      </w:r>
      <w:r w:rsidR="00AF0BDA">
        <w:rPr>
          <w:sz w:val="24"/>
          <w:szCs w:val="24"/>
        </w:rPr>
        <w:t xml:space="preserve">2,127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210A60CA" w14:textId="58CCBB11" w:rsidR="0047322B" w:rsidRPr="0047322B" w:rsidRDefault="00243923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на 2027 год – </w:t>
      </w:r>
      <w:r w:rsidR="00AF0BDA">
        <w:rPr>
          <w:sz w:val="24"/>
          <w:szCs w:val="24"/>
        </w:rPr>
        <w:t xml:space="preserve">2,127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262FF3FC" w14:textId="1C9A2C00" w:rsidR="0047322B" w:rsidRPr="0047322B" w:rsidRDefault="00243923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на 2028 год – </w:t>
      </w:r>
      <w:r w:rsidR="00AF0BDA">
        <w:rPr>
          <w:sz w:val="24"/>
          <w:szCs w:val="24"/>
        </w:rPr>
        <w:t xml:space="preserve">2,127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18AFD2C8" w14:textId="6C2754E1" w:rsidR="0047322B" w:rsidRPr="0047322B" w:rsidRDefault="00243923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на 2029 год – </w:t>
      </w:r>
      <w:r w:rsidR="00AF0BDA">
        <w:rPr>
          <w:sz w:val="24"/>
          <w:szCs w:val="24"/>
        </w:rPr>
        <w:t xml:space="preserve">2,127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2C35FA08" w14:textId="0794DC9E" w:rsidR="0047322B" w:rsidRDefault="0047322B" w:rsidP="00243923">
      <w:pPr>
        <w:pStyle w:val="a3"/>
        <w:ind w:right="5453" w:hanging="284"/>
        <w:rPr>
          <w:sz w:val="24"/>
          <w:szCs w:val="24"/>
        </w:rPr>
      </w:pPr>
      <w:r w:rsidRPr="0047322B">
        <w:rPr>
          <w:sz w:val="24"/>
          <w:szCs w:val="24"/>
        </w:rPr>
        <w:t>на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2030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7"/>
          <w:sz w:val="24"/>
          <w:szCs w:val="24"/>
        </w:rPr>
        <w:t xml:space="preserve"> </w:t>
      </w:r>
      <w:r w:rsidR="00AF0BDA">
        <w:rPr>
          <w:sz w:val="24"/>
          <w:szCs w:val="24"/>
        </w:rPr>
        <w:t xml:space="preserve">2,127 </w:t>
      </w:r>
      <w:r w:rsidRPr="0047322B">
        <w:rPr>
          <w:sz w:val="24"/>
          <w:szCs w:val="24"/>
        </w:rPr>
        <w:t>кВт.ч/куб.м</w:t>
      </w:r>
      <w:r w:rsidR="00E91C9B"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0E713822" w14:textId="36097891" w:rsidR="00AF0BDA" w:rsidRDefault="00AF0BDA" w:rsidP="00AF0BDA">
      <w:pPr>
        <w:pStyle w:val="a3"/>
        <w:ind w:right="5453" w:hanging="284"/>
        <w:rPr>
          <w:sz w:val="24"/>
          <w:szCs w:val="24"/>
        </w:rPr>
      </w:pPr>
      <w:r w:rsidRPr="0047322B">
        <w:rPr>
          <w:sz w:val="24"/>
          <w:szCs w:val="24"/>
        </w:rPr>
        <w:t>на</w:t>
      </w:r>
      <w:r w:rsidRPr="0047322B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2031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 xml:space="preserve">2,127 </w:t>
      </w:r>
      <w:r w:rsidRPr="0047322B">
        <w:rPr>
          <w:sz w:val="24"/>
          <w:szCs w:val="24"/>
        </w:rPr>
        <w:t>кВт.ч/куб.м</w:t>
      </w:r>
      <w:r>
        <w:rPr>
          <w:sz w:val="24"/>
          <w:szCs w:val="24"/>
        </w:rPr>
        <w:t>.</w:t>
      </w:r>
    </w:p>
    <w:p w14:paraId="2DC5C14D" w14:textId="77777777" w:rsidR="0047322B" w:rsidRPr="0047322B" w:rsidRDefault="0047322B" w:rsidP="0047322B">
      <w:pPr>
        <w:pStyle w:val="a3"/>
        <w:ind w:hanging="284"/>
        <w:rPr>
          <w:sz w:val="24"/>
          <w:szCs w:val="24"/>
        </w:rPr>
      </w:pPr>
    </w:p>
    <w:p w14:paraId="169569E3" w14:textId="77777777" w:rsidR="0047322B" w:rsidRPr="0047322B" w:rsidRDefault="0047322B" w:rsidP="0047322B">
      <w:pPr>
        <w:pStyle w:val="a5"/>
        <w:tabs>
          <w:tab w:val="left" w:pos="1410"/>
        </w:tabs>
        <w:ind w:left="0" w:firstLine="567"/>
        <w:rPr>
          <w:b/>
          <w:sz w:val="24"/>
          <w:szCs w:val="24"/>
        </w:rPr>
      </w:pPr>
      <w:r w:rsidRPr="002607D2">
        <w:rPr>
          <w:sz w:val="24"/>
          <w:szCs w:val="24"/>
        </w:rPr>
        <w:t>2. Объем отпуска (реализации) воды в сферах водоснабжения в году, предшествующем первому году действия концессионного соглашения, а также прогноз объема отпуска воды на срок действия концессионного соглашения:</w:t>
      </w:r>
    </w:p>
    <w:p w14:paraId="7D0BE4CE" w14:textId="496CE92D" w:rsidR="0047322B" w:rsidRPr="0047322B" w:rsidRDefault="0047322B" w:rsidP="0047322B">
      <w:pPr>
        <w:pStyle w:val="a3"/>
        <w:ind w:right="5817" w:hanging="284"/>
        <w:jc w:val="both"/>
        <w:rPr>
          <w:sz w:val="24"/>
          <w:szCs w:val="24"/>
        </w:rPr>
      </w:pPr>
      <w:r w:rsidRPr="0047322B">
        <w:rPr>
          <w:sz w:val="24"/>
          <w:szCs w:val="24"/>
        </w:rPr>
        <w:t>2025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bookmarkStart w:id="1" w:name="_Hlk233240203"/>
      <w:r w:rsidR="00AF0BDA">
        <w:rPr>
          <w:sz w:val="24"/>
          <w:szCs w:val="24"/>
        </w:rPr>
        <w:t>105</w:t>
      </w:r>
      <w:r w:rsidR="00A334F2">
        <w:rPr>
          <w:sz w:val="24"/>
          <w:szCs w:val="24"/>
        </w:rPr>
        <w:t>,</w:t>
      </w:r>
      <w:r w:rsidR="00AF0BDA">
        <w:rPr>
          <w:sz w:val="24"/>
          <w:szCs w:val="24"/>
        </w:rPr>
        <w:t>70</w:t>
      </w:r>
      <w:r w:rsidRPr="0047322B">
        <w:rPr>
          <w:spacing w:val="-6"/>
          <w:sz w:val="24"/>
          <w:szCs w:val="24"/>
        </w:rPr>
        <w:t xml:space="preserve"> </w:t>
      </w:r>
      <w:bookmarkEnd w:id="1"/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 w:rsidR="00E91C9B"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7BA76967" w14:textId="06E92CD6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t>2026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608396A4" w14:textId="1F173377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t>2027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33370618" w14:textId="4411F615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t>2028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60F18B80" w14:textId="7A1D8A6F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t>2029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2D81A3F7" w14:textId="4C8327B5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t>2030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  <w:r w:rsidRPr="0047322B">
        <w:rPr>
          <w:sz w:val="24"/>
          <w:szCs w:val="24"/>
        </w:rPr>
        <w:t>;</w:t>
      </w:r>
    </w:p>
    <w:p w14:paraId="617BF4E0" w14:textId="0C5C0DDE" w:rsidR="00AF0BDA" w:rsidRPr="0047322B" w:rsidRDefault="00AF0BDA" w:rsidP="00AF0BDA">
      <w:pPr>
        <w:pStyle w:val="a3"/>
        <w:ind w:right="5817" w:hanging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2031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105,70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куб.</w:t>
      </w:r>
      <w:r w:rsidRPr="0047322B">
        <w:rPr>
          <w:spacing w:val="-6"/>
          <w:sz w:val="24"/>
          <w:szCs w:val="24"/>
        </w:rPr>
        <w:t xml:space="preserve"> </w:t>
      </w:r>
      <w:r w:rsidRPr="0047322B">
        <w:rPr>
          <w:sz w:val="24"/>
          <w:szCs w:val="24"/>
        </w:rPr>
        <w:t>м</w:t>
      </w:r>
      <w:r>
        <w:rPr>
          <w:sz w:val="24"/>
          <w:szCs w:val="24"/>
        </w:rPr>
        <w:t>.</w:t>
      </w:r>
    </w:p>
    <w:p w14:paraId="1D4B812B" w14:textId="77777777" w:rsidR="00460BE2" w:rsidRDefault="00460BE2" w:rsidP="0047322B">
      <w:pPr>
        <w:pStyle w:val="a3"/>
        <w:ind w:right="5817" w:hanging="284"/>
        <w:jc w:val="both"/>
        <w:rPr>
          <w:spacing w:val="-5"/>
          <w:sz w:val="24"/>
          <w:szCs w:val="24"/>
        </w:rPr>
      </w:pPr>
    </w:p>
    <w:p w14:paraId="686BDC01" w14:textId="77777777" w:rsidR="0047322B" w:rsidRPr="002607D2" w:rsidRDefault="0047322B" w:rsidP="0047322B">
      <w:pPr>
        <w:pStyle w:val="a5"/>
        <w:tabs>
          <w:tab w:val="left" w:pos="1410"/>
        </w:tabs>
        <w:ind w:left="0" w:firstLine="567"/>
        <w:rPr>
          <w:sz w:val="24"/>
          <w:szCs w:val="24"/>
        </w:rPr>
      </w:pPr>
      <w:r w:rsidRPr="002607D2">
        <w:rPr>
          <w:sz w:val="24"/>
          <w:szCs w:val="24"/>
        </w:rPr>
        <w:t xml:space="preserve">3. Цены на энергетические ресурсы в сферах водоснабжения в году, предшествующем первому году действия концессионного соглашения, и прогноз цен на энергетические ресурсы на срок действия концессионного </w:t>
      </w:r>
      <w:r w:rsidRPr="002607D2">
        <w:rPr>
          <w:spacing w:val="-2"/>
          <w:sz w:val="24"/>
          <w:szCs w:val="24"/>
        </w:rPr>
        <w:t>соглашения:</w:t>
      </w:r>
    </w:p>
    <w:p w14:paraId="0CE410EC" w14:textId="0ED925FD" w:rsidR="0047322B" w:rsidRDefault="00FF2EAE" w:rsidP="0047322B">
      <w:pPr>
        <w:pStyle w:val="a3"/>
        <w:ind w:hanging="284"/>
        <w:rPr>
          <w:spacing w:val="-2"/>
          <w:sz w:val="24"/>
          <w:szCs w:val="24"/>
        </w:rPr>
      </w:pPr>
      <w:r>
        <w:rPr>
          <w:sz w:val="24"/>
          <w:szCs w:val="24"/>
        </w:rPr>
        <w:t>на 2025 год – 10,</w:t>
      </w:r>
      <w:r w:rsidR="00AF0BDA">
        <w:rPr>
          <w:sz w:val="24"/>
          <w:szCs w:val="24"/>
        </w:rPr>
        <w:t>7818</w:t>
      </w:r>
      <w:r w:rsidR="0047322B" w:rsidRPr="0047322B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руб./кВт.ч</w:t>
      </w:r>
      <w:r w:rsidR="00E91C9B"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t>;</w:t>
      </w:r>
    </w:p>
    <w:p w14:paraId="2469D932" w14:textId="2EBE6D5C" w:rsidR="00FF2EAE" w:rsidRPr="0047322B" w:rsidRDefault="00FF2EAE" w:rsidP="00FF2EAE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>на 2026 год – 12,</w:t>
      </w:r>
      <w:r w:rsidR="00AF0BDA">
        <w:rPr>
          <w:sz w:val="24"/>
          <w:szCs w:val="24"/>
        </w:rPr>
        <w:t>7636</w:t>
      </w:r>
      <w:r w:rsidRPr="0047322B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руб./кВт.ч</w:t>
      </w:r>
      <w:r w:rsidR="00E91C9B"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t>;</w:t>
      </w:r>
    </w:p>
    <w:p w14:paraId="0BBE1421" w14:textId="44816844" w:rsidR="00FF2EAE" w:rsidRDefault="00FF2EAE" w:rsidP="00FF2EAE">
      <w:pPr>
        <w:pStyle w:val="a3"/>
        <w:ind w:hanging="284"/>
        <w:rPr>
          <w:spacing w:val="-2"/>
          <w:sz w:val="24"/>
          <w:szCs w:val="24"/>
        </w:rPr>
      </w:pPr>
      <w:r>
        <w:rPr>
          <w:sz w:val="24"/>
          <w:szCs w:val="24"/>
        </w:rPr>
        <w:t>на 2027 год – 13,</w:t>
      </w:r>
      <w:r w:rsidR="00AF0BDA">
        <w:rPr>
          <w:sz w:val="24"/>
          <w:szCs w:val="24"/>
        </w:rPr>
        <w:t>9251</w:t>
      </w:r>
      <w:r w:rsidRPr="0047322B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руб./кВт.ч</w:t>
      </w:r>
      <w:r w:rsidR="00E91C9B"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t>;</w:t>
      </w:r>
    </w:p>
    <w:p w14:paraId="1616FBF9" w14:textId="76036FF2" w:rsidR="00FF2EAE" w:rsidRPr="0047322B" w:rsidRDefault="00FF2EAE" w:rsidP="00FF2EAE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>на 2028 год – 14,</w:t>
      </w:r>
      <w:r w:rsidR="00AF0BDA">
        <w:rPr>
          <w:sz w:val="24"/>
          <w:szCs w:val="24"/>
        </w:rPr>
        <w:t>6074</w:t>
      </w:r>
      <w:r w:rsidRPr="0047322B"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руб./кВт.ч</w:t>
      </w:r>
      <w:r w:rsidR="00E91C9B">
        <w:rPr>
          <w:spacing w:val="-2"/>
          <w:sz w:val="24"/>
          <w:szCs w:val="24"/>
        </w:rPr>
        <w:t>.</w:t>
      </w:r>
      <w:r>
        <w:rPr>
          <w:spacing w:val="-2"/>
          <w:sz w:val="24"/>
          <w:szCs w:val="24"/>
        </w:rPr>
        <w:t>;</w:t>
      </w:r>
    </w:p>
    <w:p w14:paraId="0ACD4BF6" w14:textId="53362B26" w:rsidR="0047322B" w:rsidRPr="0047322B" w:rsidRDefault="00FF2EAE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>на 2029 год – 1</w:t>
      </w:r>
      <w:r w:rsidR="00AF0BDA">
        <w:rPr>
          <w:sz w:val="24"/>
          <w:szCs w:val="24"/>
        </w:rPr>
        <w:t>5</w:t>
      </w:r>
      <w:r>
        <w:rPr>
          <w:sz w:val="24"/>
          <w:szCs w:val="24"/>
        </w:rPr>
        <w:t>,</w:t>
      </w:r>
      <w:r w:rsidR="00AF0BDA">
        <w:rPr>
          <w:sz w:val="24"/>
          <w:szCs w:val="24"/>
        </w:rPr>
        <w:t>3232</w:t>
      </w:r>
      <w:r w:rsidR="0047322B" w:rsidRPr="0047322B">
        <w:rPr>
          <w:sz w:val="24"/>
          <w:szCs w:val="24"/>
        </w:rPr>
        <w:t xml:space="preserve">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00E7E14E" w14:textId="7A84DB4F" w:rsidR="0047322B" w:rsidRDefault="00AF0BDA" w:rsidP="0047322B">
      <w:pPr>
        <w:pStyle w:val="a3"/>
        <w:ind w:hanging="284"/>
        <w:rPr>
          <w:spacing w:val="-2"/>
          <w:sz w:val="24"/>
          <w:szCs w:val="24"/>
        </w:rPr>
      </w:pPr>
      <w:r>
        <w:rPr>
          <w:sz w:val="24"/>
          <w:szCs w:val="24"/>
        </w:rPr>
        <w:t>на 2030 год – 16</w:t>
      </w:r>
      <w:r w:rsidR="00FF2EAE">
        <w:rPr>
          <w:sz w:val="24"/>
          <w:szCs w:val="24"/>
        </w:rPr>
        <w:t>,</w:t>
      </w:r>
      <w:r>
        <w:rPr>
          <w:sz w:val="24"/>
          <w:szCs w:val="24"/>
        </w:rPr>
        <w:t xml:space="preserve">0740 </w:t>
      </w:r>
      <w:r w:rsidR="0047322B" w:rsidRPr="0047322B">
        <w:rPr>
          <w:spacing w:val="-2"/>
          <w:sz w:val="24"/>
          <w:szCs w:val="24"/>
        </w:rPr>
        <w:t>кВт.ч/куб.м</w:t>
      </w:r>
      <w:r w:rsidR="00E91C9B">
        <w:rPr>
          <w:spacing w:val="-2"/>
          <w:sz w:val="24"/>
          <w:szCs w:val="24"/>
        </w:rPr>
        <w:t>.</w:t>
      </w:r>
      <w:r w:rsidR="0047322B" w:rsidRPr="0047322B">
        <w:rPr>
          <w:spacing w:val="-2"/>
          <w:sz w:val="24"/>
          <w:szCs w:val="24"/>
        </w:rPr>
        <w:t>;</w:t>
      </w:r>
    </w:p>
    <w:p w14:paraId="2D930658" w14:textId="24E183AA" w:rsidR="00AF0BDA" w:rsidRDefault="00AF0BDA" w:rsidP="00AF0BDA">
      <w:pPr>
        <w:pStyle w:val="a3"/>
        <w:ind w:hanging="284"/>
        <w:rPr>
          <w:spacing w:val="-2"/>
          <w:sz w:val="24"/>
          <w:szCs w:val="24"/>
        </w:rPr>
      </w:pPr>
      <w:r>
        <w:rPr>
          <w:sz w:val="24"/>
          <w:szCs w:val="24"/>
        </w:rPr>
        <w:t>на 2031 год – 16</w:t>
      </w:r>
      <w:r>
        <w:rPr>
          <w:sz w:val="24"/>
          <w:szCs w:val="24"/>
        </w:rPr>
        <w:t>,</w:t>
      </w:r>
      <w:r>
        <w:rPr>
          <w:sz w:val="24"/>
          <w:szCs w:val="24"/>
        </w:rPr>
        <w:t>8616</w:t>
      </w:r>
      <w:r w:rsidRPr="0047322B">
        <w:rPr>
          <w:sz w:val="24"/>
          <w:szCs w:val="24"/>
        </w:rPr>
        <w:t xml:space="preserve"> </w:t>
      </w:r>
      <w:r w:rsidRPr="0047322B">
        <w:rPr>
          <w:spacing w:val="-2"/>
          <w:sz w:val="24"/>
          <w:szCs w:val="24"/>
        </w:rPr>
        <w:t>кВт.ч/куб.м</w:t>
      </w:r>
      <w:r>
        <w:rPr>
          <w:spacing w:val="-2"/>
          <w:sz w:val="24"/>
          <w:szCs w:val="24"/>
        </w:rPr>
        <w:t>.</w:t>
      </w:r>
    </w:p>
    <w:p w14:paraId="4863EF98" w14:textId="77777777" w:rsidR="00460BE2" w:rsidRDefault="00460BE2" w:rsidP="0047322B">
      <w:pPr>
        <w:pStyle w:val="a3"/>
        <w:ind w:hanging="284"/>
        <w:rPr>
          <w:spacing w:val="-2"/>
          <w:sz w:val="24"/>
          <w:szCs w:val="24"/>
        </w:rPr>
      </w:pPr>
    </w:p>
    <w:p w14:paraId="588795FE" w14:textId="77777777" w:rsidR="0047322B" w:rsidRPr="002607D2" w:rsidRDefault="0047322B" w:rsidP="0047322B">
      <w:pPr>
        <w:pStyle w:val="a3"/>
        <w:ind w:left="0" w:firstLine="567"/>
        <w:jc w:val="both"/>
        <w:rPr>
          <w:sz w:val="24"/>
          <w:szCs w:val="24"/>
        </w:rPr>
      </w:pPr>
      <w:r w:rsidRPr="002607D2">
        <w:rPr>
          <w:spacing w:val="-2"/>
          <w:sz w:val="24"/>
          <w:szCs w:val="24"/>
        </w:rPr>
        <w:t xml:space="preserve">4. </w:t>
      </w:r>
      <w:r w:rsidRPr="002607D2">
        <w:rPr>
          <w:sz w:val="24"/>
          <w:szCs w:val="24"/>
        </w:rPr>
        <w:t>Данные о потерях и удельном потреблении энергетических ресурсов на единицу объема отпуска воды в году, предшествующем первому году действия концессионного соглашения:</w:t>
      </w:r>
    </w:p>
    <w:p w14:paraId="64921587" w14:textId="77777777" w:rsidR="0047322B" w:rsidRPr="0047322B" w:rsidRDefault="0047322B" w:rsidP="0047322B">
      <w:pPr>
        <w:pStyle w:val="a3"/>
        <w:ind w:left="0" w:firstLine="567"/>
        <w:jc w:val="both"/>
        <w:rPr>
          <w:spacing w:val="-2"/>
          <w:sz w:val="24"/>
          <w:szCs w:val="24"/>
        </w:rPr>
      </w:pPr>
      <w:r w:rsidRPr="0047322B">
        <w:rPr>
          <w:sz w:val="24"/>
          <w:szCs w:val="24"/>
        </w:rPr>
        <w:t xml:space="preserve"> - уровень</w:t>
      </w:r>
      <w:r w:rsidRPr="0047322B">
        <w:rPr>
          <w:spacing w:val="-4"/>
          <w:sz w:val="24"/>
          <w:szCs w:val="24"/>
        </w:rPr>
        <w:t xml:space="preserve"> </w:t>
      </w:r>
      <w:r w:rsidRPr="0047322B">
        <w:rPr>
          <w:sz w:val="24"/>
          <w:szCs w:val="24"/>
        </w:rPr>
        <w:t>потерь</w:t>
      </w:r>
      <w:r w:rsidRPr="0047322B">
        <w:rPr>
          <w:spacing w:val="-4"/>
          <w:sz w:val="24"/>
          <w:szCs w:val="24"/>
        </w:rPr>
        <w:t xml:space="preserve"> </w:t>
      </w:r>
      <w:r w:rsidRPr="0047322B">
        <w:rPr>
          <w:sz w:val="24"/>
          <w:szCs w:val="24"/>
        </w:rPr>
        <w:t>воды</w:t>
      </w:r>
      <w:r w:rsidRPr="0047322B">
        <w:rPr>
          <w:spacing w:val="-3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="00FF2EAE">
        <w:rPr>
          <w:spacing w:val="-2"/>
          <w:sz w:val="24"/>
          <w:szCs w:val="24"/>
        </w:rPr>
        <w:t xml:space="preserve"> 10,0 %</w:t>
      </w:r>
      <w:r w:rsidRPr="0047322B">
        <w:rPr>
          <w:spacing w:val="-2"/>
          <w:sz w:val="24"/>
          <w:szCs w:val="24"/>
        </w:rPr>
        <w:t>;</w:t>
      </w:r>
    </w:p>
    <w:p w14:paraId="5350B73B" w14:textId="0E3BF99E" w:rsidR="0047322B" w:rsidRDefault="0047322B" w:rsidP="0047322B">
      <w:pPr>
        <w:pStyle w:val="a3"/>
        <w:ind w:left="0" w:firstLine="567"/>
        <w:jc w:val="both"/>
        <w:rPr>
          <w:sz w:val="24"/>
          <w:szCs w:val="24"/>
        </w:rPr>
      </w:pPr>
      <w:r w:rsidRPr="0047322B">
        <w:rPr>
          <w:spacing w:val="-2"/>
          <w:sz w:val="24"/>
          <w:szCs w:val="24"/>
        </w:rPr>
        <w:t xml:space="preserve"> - </w:t>
      </w:r>
      <w:r w:rsidRPr="0047322B">
        <w:rPr>
          <w:sz w:val="24"/>
          <w:szCs w:val="24"/>
        </w:rPr>
        <w:t xml:space="preserve">удельное потребление энергетических ресурсов </w:t>
      </w:r>
      <w:r w:rsidR="00FF2EAE">
        <w:rPr>
          <w:sz w:val="24"/>
          <w:szCs w:val="24"/>
        </w:rPr>
        <w:t xml:space="preserve">(электрической энергии) – </w:t>
      </w:r>
      <w:r w:rsidR="00AF0BDA">
        <w:rPr>
          <w:sz w:val="24"/>
          <w:szCs w:val="24"/>
        </w:rPr>
        <w:t>2</w:t>
      </w:r>
      <w:r w:rsidR="00FF2EAE">
        <w:rPr>
          <w:sz w:val="24"/>
          <w:szCs w:val="24"/>
        </w:rPr>
        <w:t>,</w:t>
      </w:r>
      <w:r w:rsidR="00AF0BDA">
        <w:rPr>
          <w:sz w:val="24"/>
          <w:szCs w:val="24"/>
        </w:rPr>
        <w:t>587</w:t>
      </w:r>
      <w:r w:rsidR="00FF2EAE">
        <w:rPr>
          <w:sz w:val="24"/>
          <w:szCs w:val="24"/>
        </w:rPr>
        <w:t xml:space="preserve"> кВт.ч/куб.м.</w:t>
      </w:r>
    </w:p>
    <w:p w14:paraId="324898AC" w14:textId="77777777" w:rsidR="00460BE2" w:rsidRPr="0047322B" w:rsidRDefault="00460BE2" w:rsidP="0047322B">
      <w:pPr>
        <w:pStyle w:val="a3"/>
        <w:ind w:left="0" w:firstLine="567"/>
        <w:jc w:val="both"/>
        <w:rPr>
          <w:sz w:val="24"/>
          <w:szCs w:val="24"/>
        </w:rPr>
      </w:pPr>
    </w:p>
    <w:p w14:paraId="417CFCAA" w14:textId="1A285E8A" w:rsidR="0047322B" w:rsidRPr="0017187A" w:rsidRDefault="0047322B" w:rsidP="0017187A">
      <w:pPr>
        <w:pStyle w:val="a3"/>
        <w:ind w:left="0" w:firstLine="567"/>
        <w:jc w:val="both"/>
        <w:rPr>
          <w:sz w:val="24"/>
          <w:szCs w:val="24"/>
        </w:rPr>
      </w:pPr>
      <w:r w:rsidRPr="002607D2">
        <w:rPr>
          <w:sz w:val="24"/>
          <w:szCs w:val="24"/>
        </w:rPr>
        <w:t>5. Величина неподконтрольных расходов в сферах водоснабжения, определяемая в соответствии с нормативными правовыми актами Российской Федерации (за исключением расходов на энергетические ресурсы, арендной платы и налога на прибыль организаций):</w:t>
      </w:r>
    </w:p>
    <w:p w14:paraId="72F5DED8" w14:textId="7B88C8E3" w:rsidR="0047322B" w:rsidRPr="0047322B" w:rsidRDefault="00FF2EAE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2026 год – </w:t>
      </w:r>
      <w:r w:rsidR="00AF0BDA">
        <w:rPr>
          <w:sz w:val="24"/>
          <w:szCs w:val="24"/>
        </w:rPr>
        <w:t>204</w:t>
      </w:r>
      <w:r w:rsidR="00043BE0">
        <w:rPr>
          <w:sz w:val="24"/>
          <w:szCs w:val="24"/>
        </w:rPr>
        <w:t>,</w:t>
      </w:r>
      <w:r w:rsidR="00AF0BDA">
        <w:rPr>
          <w:sz w:val="24"/>
          <w:szCs w:val="24"/>
        </w:rPr>
        <w:t>4</w:t>
      </w:r>
      <w:r w:rsidR="003868E0">
        <w:rPr>
          <w:sz w:val="24"/>
          <w:szCs w:val="24"/>
        </w:rPr>
        <w:t>5</w:t>
      </w:r>
      <w:r w:rsidR="0047322B" w:rsidRPr="0047322B">
        <w:rPr>
          <w:sz w:val="24"/>
          <w:szCs w:val="24"/>
        </w:rPr>
        <w:t xml:space="preserve"> тыс. </w:t>
      </w:r>
      <w:r w:rsidR="0047322B" w:rsidRPr="0047322B">
        <w:rPr>
          <w:spacing w:val="-4"/>
          <w:sz w:val="24"/>
          <w:szCs w:val="24"/>
        </w:rPr>
        <w:t>руб.;</w:t>
      </w:r>
    </w:p>
    <w:p w14:paraId="5D73038C" w14:textId="51422DF8" w:rsidR="0047322B" w:rsidRPr="0047322B" w:rsidRDefault="0047322B" w:rsidP="0047322B">
      <w:pPr>
        <w:pStyle w:val="a3"/>
        <w:ind w:hanging="284"/>
        <w:rPr>
          <w:sz w:val="24"/>
          <w:szCs w:val="24"/>
        </w:rPr>
      </w:pPr>
      <w:r w:rsidRPr="0047322B">
        <w:rPr>
          <w:sz w:val="24"/>
          <w:szCs w:val="24"/>
        </w:rPr>
        <w:t xml:space="preserve">2027 год – </w:t>
      </w:r>
      <w:r w:rsidR="00AF0BDA">
        <w:rPr>
          <w:sz w:val="24"/>
          <w:szCs w:val="24"/>
        </w:rPr>
        <w:t>258</w:t>
      </w:r>
      <w:r w:rsidR="00043BE0">
        <w:rPr>
          <w:sz w:val="24"/>
          <w:szCs w:val="24"/>
        </w:rPr>
        <w:t>,</w:t>
      </w:r>
      <w:r w:rsidR="00AF0BDA">
        <w:rPr>
          <w:sz w:val="24"/>
          <w:szCs w:val="24"/>
        </w:rPr>
        <w:t>47</w:t>
      </w:r>
      <w:r w:rsidRPr="0047322B">
        <w:rPr>
          <w:sz w:val="24"/>
          <w:szCs w:val="24"/>
        </w:rPr>
        <w:t xml:space="preserve"> тыс. </w:t>
      </w:r>
      <w:r w:rsidRPr="0047322B">
        <w:rPr>
          <w:spacing w:val="-4"/>
          <w:sz w:val="24"/>
          <w:szCs w:val="24"/>
        </w:rPr>
        <w:t>руб.;</w:t>
      </w:r>
    </w:p>
    <w:p w14:paraId="205BEE19" w14:textId="07436CA6" w:rsidR="0047322B" w:rsidRPr="0047322B" w:rsidRDefault="00FF2EAE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2028 год – </w:t>
      </w:r>
      <w:r w:rsidR="00AF0BDA">
        <w:rPr>
          <w:sz w:val="24"/>
          <w:szCs w:val="24"/>
        </w:rPr>
        <w:t>280</w:t>
      </w:r>
      <w:r w:rsidR="00043BE0">
        <w:rPr>
          <w:sz w:val="24"/>
          <w:szCs w:val="24"/>
        </w:rPr>
        <w:t>,</w:t>
      </w:r>
      <w:r w:rsidR="00AF0BDA">
        <w:rPr>
          <w:sz w:val="24"/>
          <w:szCs w:val="24"/>
        </w:rPr>
        <w:t>44</w:t>
      </w:r>
      <w:r w:rsidR="0047322B" w:rsidRPr="0047322B">
        <w:rPr>
          <w:sz w:val="24"/>
          <w:szCs w:val="24"/>
        </w:rPr>
        <w:t xml:space="preserve"> тыс. </w:t>
      </w:r>
      <w:r w:rsidR="0047322B" w:rsidRPr="0047322B">
        <w:rPr>
          <w:spacing w:val="-4"/>
          <w:sz w:val="24"/>
          <w:szCs w:val="24"/>
        </w:rPr>
        <w:t>руб.;</w:t>
      </w:r>
    </w:p>
    <w:p w14:paraId="01C9FF91" w14:textId="2693F5AB" w:rsidR="0047322B" w:rsidRPr="0047322B" w:rsidRDefault="00FF2EAE" w:rsidP="0047322B">
      <w:pPr>
        <w:pStyle w:val="a3"/>
        <w:ind w:hanging="284"/>
        <w:rPr>
          <w:sz w:val="24"/>
          <w:szCs w:val="24"/>
        </w:rPr>
      </w:pPr>
      <w:r>
        <w:rPr>
          <w:sz w:val="24"/>
          <w:szCs w:val="24"/>
        </w:rPr>
        <w:t xml:space="preserve">2029 год – </w:t>
      </w:r>
      <w:r w:rsidR="00AF0BDA">
        <w:rPr>
          <w:sz w:val="24"/>
          <w:szCs w:val="24"/>
        </w:rPr>
        <w:t>304</w:t>
      </w:r>
      <w:r w:rsidR="00043BE0">
        <w:rPr>
          <w:sz w:val="24"/>
          <w:szCs w:val="24"/>
        </w:rPr>
        <w:t>,</w:t>
      </w:r>
      <w:r w:rsidR="00AF0BDA">
        <w:rPr>
          <w:sz w:val="24"/>
          <w:szCs w:val="24"/>
        </w:rPr>
        <w:t>28</w:t>
      </w:r>
      <w:r w:rsidR="0047322B" w:rsidRPr="0047322B">
        <w:rPr>
          <w:sz w:val="24"/>
          <w:szCs w:val="24"/>
        </w:rPr>
        <w:t xml:space="preserve"> тыс. </w:t>
      </w:r>
      <w:r w:rsidR="0047322B" w:rsidRPr="0047322B">
        <w:rPr>
          <w:spacing w:val="-4"/>
          <w:sz w:val="24"/>
          <w:szCs w:val="24"/>
        </w:rPr>
        <w:t>руб.;</w:t>
      </w:r>
    </w:p>
    <w:p w14:paraId="3D5DFFEB" w14:textId="216F2BEF" w:rsidR="0047322B" w:rsidRDefault="0047322B" w:rsidP="0047322B">
      <w:pPr>
        <w:pStyle w:val="a3"/>
        <w:ind w:right="5989" w:hanging="284"/>
        <w:rPr>
          <w:sz w:val="24"/>
          <w:szCs w:val="24"/>
        </w:rPr>
      </w:pPr>
      <w:r w:rsidRPr="0047322B">
        <w:rPr>
          <w:sz w:val="24"/>
          <w:szCs w:val="24"/>
        </w:rPr>
        <w:t>2030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7"/>
          <w:sz w:val="24"/>
          <w:szCs w:val="24"/>
        </w:rPr>
        <w:t xml:space="preserve"> </w:t>
      </w:r>
      <w:r w:rsidR="00AF0BDA">
        <w:rPr>
          <w:sz w:val="24"/>
          <w:szCs w:val="24"/>
        </w:rPr>
        <w:t>330</w:t>
      </w:r>
      <w:r w:rsidR="00043BE0">
        <w:rPr>
          <w:sz w:val="24"/>
          <w:szCs w:val="24"/>
        </w:rPr>
        <w:t>,</w:t>
      </w:r>
      <w:r w:rsidR="00AF0BDA">
        <w:rPr>
          <w:sz w:val="24"/>
          <w:szCs w:val="24"/>
        </w:rPr>
        <w:t>14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руб.;</w:t>
      </w:r>
    </w:p>
    <w:p w14:paraId="1A0F12D9" w14:textId="0685D788" w:rsidR="00AF0BDA" w:rsidRDefault="00AF0BDA" w:rsidP="00AF0BDA">
      <w:pPr>
        <w:pStyle w:val="a3"/>
        <w:ind w:right="5989" w:hanging="284"/>
        <w:rPr>
          <w:sz w:val="24"/>
          <w:szCs w:val="24"/>
        </w:rPr>
      </w:pPr>
      <w:r>
        <w:rPr>
          <w:sz w:val="24"/>
          <w:szCs w:val="24"/>
        </w:rPr>
        <w:t>2031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год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–</w:t>
      </w:r>
      <w:r w:rsidRPr="0047322B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358</w:t>
      </w:r>
      <w:r>
        <w:rPr>
          <w:sz w:val="24"/>
          <w:szCs w:val="24"/>
        </w:rPr>
        <w:t>,</w:t>
      </w:r>
      <w:r>
        <w:rPr>
          <w:sz w:val="24"/>
          <w:szCs w:val="24"/>
        </w:rPr>
        <w:t>20</w:t>
      </w:r>
      <w:r w:rsidRPr="0047322B">
        <w:rPr>
          <w:spacing w:val="-7"/>
          <w:sz w:val="24"/>
          <w:szCs w:val="24"/>
        </w:rPr>
        <w:t xml:space="preserve"> </w:t>
      </w:r>
      <w:r w:rsidRPr="0047322B">
        <w:rPr>
          <w:sz w:val="24"/>
          <w:szCs w:val="24"/>
        </w:rPr>
        <w:t>тыс.</w:t>
      </w:r>
      <w:r w:rsidRPr="0047322B">
        <w:rPr>
          <w:spacing w:val="-7"/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</w:p>
    <w:p w14:paraId="2B642481" w14:textId="77777777" w:rsidR="00460BE2" w:rsidRDefault="00460BE2" w:rsidP="0047322B">
      <w:pPr>
        <w:pStyle w:val="a3"/>
        <w:ind w:right="5989" w:hanging="284"/>
        <w:rPr>
          <w:sz w:val="24"/>
          <w:szCs w:val="24"/>
        </w:rPr>
      </w:pPr>
    </w:p>
    <w:p w14:paraId="732FC3A5" w14:textId="77777777" w:rsidR="0047322B" w:rsidRPr="002607D2" w:rsidRDefault="0047322B" w:rsidP="0047322B">
      <w:pPr>
        <w:pStyle w:val="a3"/>
        <w:ind w:left="0" w:right="4" w:firstLine="567"/>
        <w:jc w:val="both"/>
        <w:rPr>
          <w:sz w:val="24"/>
          <w:szCs w:val="24"/>
        </w:rPr>
      </w:pPr>
      <w:r w:rsidRPr="002607D2">
        <w:rPr>
          <w:spacing w:val="-4"/>
          <w:sz w:val="24"/>
          <w:szCs w:val="24"/>
        </w:rPr>
        <w:t xml:space="preserve">6. Предельный </w:t>
      </w:r>
      <w:r w:rsidR="00325964" w:rsidRPr="002607D2">
        <w:rPr>
          <w:spacing w:val="-4"/>
          <w:sz w:val="24"/>
          <w:szCs w:val="24"/>
        </w:rPr>
        <w:t>(</w:t>
      </w:r>
      <w:r w:rsidRPr="002607D2">
        <w:rPr>
          <w:sz w:val="24"/>
          <w:szCs w:val="24"/>
        </w:rPr>
        <w:t>максимальный) рост необходимой валовой выручки концессионера от осуществления регулируемых видов деятельности, предусмотренной нормативными правов</w:t>
      </w:r>
      <w:r w:rsidR="00325964" w:rsidRPr="002607D2">
        <w:rPr>
          <w:sz w:val="24"/>
          <w:szCs w:val="24"/>
        </w:rPr>
        <w:t xml:space="preserve">ыми актами Российской Федерации, </w:t>
      </w:r>
      <w:r w:rsidRPr="002607D2">
        <w:rPr>
          <w:sz w:val="24"/>
          <w:szCs w:val="24"/>
        </w:rPr>
        <w:t>по отношению к предыдущему году:</w:t>
      </w:r>
    </w:p>
    <w:p w14:paraId="3D567E2D" w14:textId="77777777" w:rsidR="0047322B" w:rsidRPr="0047322B" w:rsidRDefault="0047322B" w:rsidP="0047322B">
      <w:pPr>
        <w:pStyle w:val="a3"/>
        <w:ind w:hanging="284"/>
        <w:jc w:val="both"/>
        <w:rPr>
          <w:spacing w:val="-2"/>
          <w:sz w:val="24"/>
          <w:szCs w:val="24"/>
        </w:rPr>
      </w:pPr>
    </w:p>
    <w:tbl>
      <w:tblPr>
        <w:tblStyle w:val="TableNormal"/>
        <w:tblW w:w="0" w:type="auto"/>
        <w:tblInd w:w="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73"/>
        <w:gridCol w:w="4775"/>
        <w:gridCol w:w="2693"/>
      </w:tblGrid>
      <w:tr w:rsidR="0047322B" w:rsidRPr="0047322B" w14:paraId="5CE1C9AC" w14:textId="77777777" w:rsidTr="00005EA8">
        <w:trPr>
          <w:trHeight w:val="693"/>
        </w:trPr>
        <w:tc>
          <w:tcPr>
            <w:tcW w:w="1473" w:type="dxa"/>
          </w:tcPr>
          <w:p w14:paraId="3A336BC0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5"/>
                <w:sz w:val="24"/>
                <w:szCs w:val="24"/>
              </w:rPr>
              <w:t>Год</w:t>
            </w:r>
          </w:p>
        </w:tc>
        <w:tc>
          <w:tcPr>
            <w:tcW w:w="4775" w:type="dxa"/>
          </w:tcPr>
          <w:p w14:paraId="61B971B3" w14:textId="77777777" w:rsidR="0047322B" w:rsidRPr="0047322B" w:rsidRDefault="0047322B" w:rsidP="0047322B">
            <w:pPr>
              <w:pStyle w:val="TableParagraph"/>
              <w:spacing w:before="0"/>
              <w:ind w:left="1853" w:right="56" w:hanging="1339"/>
              <w:rPr>
                <w:sz w:val="24"/>
                <w:szCs w:val="24"/>
                <w:lang w:val="ru-RU"/>
              </w:rPr>
            </w:pPr>
            <w:r w:rsidRPr="0047322B">
              <w:rPr>
                <w:sz w:val="24"/>
                <w:szCs w:val="24"/>
                <w:lang w:val="ru-RU"/>
              </w:rPr>
              <w:t>Необходимая</w:t>
            </w:r>
            <w:r w:rsidRPr="0047322B">
              <w:rPr>
                <w:spacing w:val="-18"/>
                <w:sz w:val="24"/>
                <w:szCs w:val="24"/>
                <w:lang w:val="ru-RU"/>
              </w:rPr>
              <w:t xml:space="preserve"> </w:t>
            </w:r>
            <w:r w:rsidRPr="0047322B">
              <w:rPr>
                <w:sz w:val="24"/>
                <w:szCs w:val="24"/>
                <w:lang w:val="ru-RU"/>
              </w:rPr>
              <w:t>валовая</w:t>
            </w:r>
            <w:r w:rsidRPr="0047322B">
              <w:rPr>
                <w:spacing w:val="-17"/>
                <w:sz w:val="24"/>
                <w:szCs w:val="24"/>
                <w:lang w:val="ru-RU"/>
              </w:rPr>
              <w:t xml:space="preserve"> </w:t>
            </w:r>
            <w:r w:rsidRPr="0047322B">
              <w:rPr>
                <w:sz w:val="24"/>
                <w:szCs w:val="24"/>
                <w:lang w:val="ru-RU"/>
              </w:rPr>
              <w:t>выручка,</w:t>
            </w:r>
          </w:p>
          <w:p w14:paraId="224BCEC6" w14:textId="77777777" w:rsidR="0047322B" w:rsidRPr="0047322B" w:rsidRDefault="0047322B" w:rsidP="0047322B">
            <w:pPr>
              <w:pStyle w:val="TableParagraph"/>
              <w:spacing w:before="0"/>
              <w:ind w:left="1853" w:right="56" w:hanging="1339"/>
              <w:rPr>
                <w:sz w:val="24"/>
                <w:szCs w:val="24"/>
                <w:lang w:val="ru-RU"/>
              </w:rPr>
            </w:pPr>
            <w:r w:rsidRPr="0047322B">
              <w:rPr>
                <w:sz w:val="24"/>
                <w:szCs w:val="24"/>
                <w:lang w:val="ru-RU"/>
              </w:rPr>
              <w:t>тыс. руб.</w:t>
            </w:r>
          </w:p>
        </w:tc>
        <w:tc>
          <w:tcPr>
            <w:tcW w:w="2693" w:type="dxa"/>
          </w:tcPr>
          <w:p w14:paraId="5148473D" w14:textId="77777777" w:rsidR="0047322B" w:rsidRPr="0047322B" w:rsidRDefault="0047322B" w:rsidP="0047322B">
            <w:pPr>
              <w:pStyle w:val="TableParagraph"/>
              <w:spacing w:before="0"/>
              <w:ind w:right="1"/>
              <w:rPr>
                <w:sz w:val="24"/>
                <w:szCs w:val="24"/>
              </w:rPr>
            </w:pPr>
            <w:r w:rsidRPr="0047322B">
              <w:rPr>
                <w:sz w:val="24"/>
                <w:szCs w:val="24"/>
              </w:rPr>
              <w:t>Предельный</w:t>
            </w:r>
            <w:r w:rsidRPr="0047322B">
              <w:rPr>
                <w:spacing w:val="-6"/>
                <w:sz w:val="24"/>
                <w:szCs w:val="24"/>
              </w:rPr>
              <w:t xml:space="preserve"> </w:t>
            </w:r>
            <w:r w:rsidRPr="0047322B">
              <w:rPr>
                <w:sz w:val="24"/>
                <w:szCs w:val="24"/>
              </w:rPr>
              <w:t>рост,</w:t>
            </w:r>
            <w:r w:rsidRPr="0047322B">
              <w:rPr>
                <w:spacing w:val="-4"/>
                <w:sz w:val="24"/>
                <w:szCs w:val="24"/>
              </w:rPr>
              <w:t xml:space="preserve"> </w:t>
            </w:r>
            <w:r w:rsidRPr="0047322B">
              <w:rPr>
                <w:spacing w:val="-10"/>
                <w:sz w:val="24"/>
                <w:szCs w:val="24"/>
              </w:rPr>
              <w:t>%</w:t>
            </w:r>
          </w:p>
        </w:tc>
      </w:tr>
      <w:tr w:rsidR="0047322B" w:rsidRPr="0047322B" w14:paraId="282FFA05" w14:textId="77777777" w:rsidTr="00005EA8">
        <w:trPr>
          <w:trHeight w:val="263"/>
        </w:trPr>
        <w:tc>
          <w:tcPr>
            <w:tcW w:w="1473" w:type="dxa"/>
          </w:tcPr>
          <w:p w14:paraId="5D02B582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4"/>
                <w:sz w:val="24"/>
                <w:szCs w:val="24"/>
              </w:rPr>
              <w:t>2026</w:t>
            </w:r>
          </w:p>
        </w:tc>
        <w:tc>
          <w:tcPr>
            <w:tcW w:w="4775" w:type="dxa"/>
          </w:tcPr>
          <w:p w14:paraId="4BFA16E4" w14:textId="7A2D127E" w:rsidR="0047322B" w:rsidRPr="0047322B" w:rsidRDefault="00AF0BDA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  <w:lang w:val="ru-RU"/>
              </w:rPr>
              <w:t>7 382,71</w:t>
            </w:r>
          </w:p>
        </w:tc>
        <w:tc>
          <w:tcPr>
            <w:tcW w:w="2693" w:type="dxa"/>
          </w:tcPr>
          <w:p w14:paraId="544CFA6D" w14:textId="1974D58C" w:rsidR="0047322B" w:rsidRPr="00AF0BDA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</w:t>
            </w:r>
          </w:p>
        </w:tc>
      </w:tr>
      <w:tr w:rsidR="0047322B" w:rsidRPr="0047322B" w14:paraId="15E641AF" w14:textId="77777777" w:rsidTr="00005EA8">
        <w:trPr>
          <w:trHeight w:val="268"/>
        </w:trPr>
        <w:tc>
          <w:tcPr>
            <w:tcW w:w="1473" w:type="dxa"/>
          </w:tcPr>
          <w:p w14:paraId="53976429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4"/>
                <w:sz w:val="24"/>
                <w:szCs w:val="24"/>
              </w:rPr>
              <w:t>2027</w:t>
            </w:r>
          </w:p>
        </w:tc>
        <w:tc>
          <w:tcPr>
            <w:tcW w:w="4775" w:type="dxa"/>
          </w:tcPr>
          <w:p w14:paraId="71EA6AA2" w14:textId="528454A0" w:rsidR="0047322B" w:rsidRPr="00325964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7 791,05</w:t>
            </w:r>
          </w:p>
        </w:tc>
        <w:tc>
          <w:tcPr>
            <w:tcW w:w="2693" w:type="dxa"/>
          </w:tcPr>
          <w:p w14:paraId="4909BEB7" w14:textId="51580152" w:rsidR="0047322B" w:rsidRPr="00D14447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105,53</w:t>
            </w:r>
          </w:p>
        </w:tc>
      </w:tr>
      <w:tr w:rsidR="0047322B" w:rsidRPr="0047322B" w14:paraId="60162565" w14:textId="77777777" w:rsidTr="00005EA8">
        <w:trPr>
          <w:trHeight w:val="271"/>
        </w:trPr>
        <w:tc>
          <w:tcPr>
            <w:tcW w:w="1473" w:type="dxa"/>
          </w:tcPr>
          <w:p w14:paraId="3D7289D3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4"/>
                <w:sz w:val="24"/>
                <w:szCs w:val="24"/>
              </w:rPr>
              <w:t>2028</w:t>
            </w:r>
          </w:p>
        </w:tc>
        <w:tc>
          <w:tcPr>
            <w:tcW w:w="4775" w:type="dxa"/>
          </w:tcPr>
          <w:p w14:paraId="6E1E46C8" w14:textId="254D29DA" w:rsidR="0047322B" w:rsidRPr="00325964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8 262,15</w:t>
            </w:r>
          </w:p>
        </w:tc>
        <w:tc>
          <w:tcPr>
            <w:tcW w:w="2693" w:type="dxa"/>
          </w:tcPr>
          <w:p w14:paraId="1A8E4C69" w14:textId="050E4247" w:rsidR="0047322B" w:rsidRPr="00D14447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106,05</w:t>
            </w:r>
          </w:p>
        </w:tc>
      </w:tr>
      <w:tr w:rsidR="0047322B" w:rsidRPr="0047322B" w14:paraId="04822B72" w14:textId="77777777" w:rsidTr="00005EA8">
        <w:trPr>
          <w:trHeight w:val="262"/>
        </w:trPr>
        <w:tc>
          <w:tcPr>
            <w:tcW w:w="1473" w:type="dxa"/>
          </w:tcPr>
          <w:p w14:paraId="4CA577F2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4"/>
                <w:sz w:val="24"/>
                <w:szCs w:val="24"/>
              </w:rPr>
              <w:t>2029</w:t>
            </w:r>
          </w:p>
        </w:tc>
        <w:tc>
          <w:tcPr>
            <w:tcW w:w="4775" w:type="dxa"/>
          </w:tcPr>
          <w:p w14:paraId="02F75A1B" w14:textId="007B8069" w:rsidR="0047322B" w:rsidRPr="00325964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8 768,13</w:t>
            </w:r>
          </w:p>
        </w:tc>
        <w:tc>
          <w:tcPr>
            <w:tcW w:w="2693" w:type="dxa"/>
          </w:tcPr>
          <w:p w14:paraId="66487375" w14:textId="34B40F01" w:rsidR="0047322B" w:rsidRPr="00AF0BDA" w:rsidRDefault="00AF0BDA" w:rsidP="0047322B">
            <w:pPr>
              <w:pStyle w:val="TableParagraph"/>
              <w:spacing w:before="0"/>
              <w:rPr>
                <w:bCs/>
                <w:sz w:val="24"/>
                <w:szCs w:val="24"/>
                <w:lang w:val="ru-RU"/>
              </w:rPr>
            </w:pPr>
            <w:r w:rsidRPr="00AF0BDA">
              <w:rPr>
                <w:bCs/>
                <w:sz w:val="24"/>
                <w:szCs w:val="24"/>
                <w:lang w:val="ru-RU"/>
              </w:rPr>
              <w:t>106,12</w:t>
            </w:r>
          </w:p>
        </w:tc>
      </w:tr>
      <w:tr w:rsidR="0047322B" w:rsidRPr="0047322B" w14:paraId="7256341F" w14:textId="77777777" w:rsidTr="00005EA8">
        <w:trPr>
          <w:trHeight w:val="266"/>
        </w:trPr>
        <w:tc>
          <w:tcPr>
            <w:tcW w:w="1473" w:type="dxa"/>
          </w:tcPr>
          <w:p w14:paraId="10C97A07" w14:textId="77777777" w:rsidR="0047322B" w:rsidRPr="0047322B" w:rsidRDefault="0047322B" w:rsidP="0047322B">
            <w:pPr>
              <w:pStyle w:val="TableParagraph"/>
              <w:spacing w:before="0"/>
              <w:rPr>
                <w:sz w:val="24"/>
                <w:szCs w:val="24"/>
              </w:rPr>
            </w:pPr>
            <w:r w:rsidRPr="0047322B">
              <w:rPr>
                <w:spacing w:val="-4"/>
                <w:sz w:val="24"/>
                <w:szCs w:val="24"/>
              </w:rPr>
              <w:t>2030</w:t>
            </w:r>
          </w:p>
        </w:tc>
        <w:tc>
          <w:tcPr>
            <w:tcW w:w="4775" w:type="dxa"/>
          </w:tcPr>
          <w:p w14:paraId="1C5B0835" w14:textId="58DA8332" w:rsidR="0047322B" w:rsidRPr="006D0C75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9 299,72</w:t>
            </w:r>
          </w:p>
        </w:tc>
        <w:tc>
          <w:tcPr>
            <w:tcW w:w="2693" w:type="dxa"/>
          </w:tcPr>
          <w:p w14:paraId="6B568C6D" w14:textId="3B3ABB99" w:rsidR="0047322B" w:rsidRPr="006D0C75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106,06</w:t>
            </w:r>
          </w:p>
        </w:tc>
      </w:tr>
      <w:tr w:rsidR="00AF0BDA" w:rsidRPr="0047322B" w14:paraId="094E0CD3" w14:textId="77777777" w:rsidTr="00005EA8">
        <w:trPr>
          <w:trHeight w:val="266"/>
        </w:trPr>
        <w:tc>
          <w:tcPr>
            <w:tcW w:w="1473" w:type="dxa"/>
          </w:tcPr>
          <w:p w14:paraId="5BC97FDC" w14:textId="6D0C5544" w:rsidR="00AF0BDA" w:rsidRPr="00AF0BDA" w:rsidRDefault="00AF0BDA" w:rsidP="0047322B">
            <w:pPr>
              <w:pStyle w:val="TableParagraph"/>
              <w:spacing w:before="0"/>
              <w:rPr>
                <w:spacing w:val="-4"/>
                <w:sz w:val="24"/>
                <w:szCs w:val="24"/>
                <w:lang w:val="ru-RU"/>
              </w:rPr>
            </w:pPr>
            <w:r>
              <w:rPr>
                <w:spacing w:val="-4"/>
                <w:sz w:val="24"/>
                <w:szCs w:val="24"/>
                <w:lang w:val="ru-RU"/>
              </w:rPr>
              <w:t>2031</w:t>
            </w:r>
          </w:p>
        </w:tc>
        <w:tc>
          <w:tcPr>
            <w:tcW w:w="4775" w:type="dxa"/>
          </w:tcPr>
          <w:p w14:paraId="5C3B0EE9" w14:textId="19E09E22" w:rsidR="00AF0BDA" w:rsidRPr="00AF0BDA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9 847,68</w:t>
            </w:r>
          </w:p>
        </w:tc>
        <w:tc>
          <w:tcPr>
            <w:tcW w:w="2693" w:type="dxa"/>
          </w:tcPr>
          <w:p w14:paraId="60B7E160" w14:textId="70784428" w:rsidR="00AF0BDA" w:rsidRPr="00AF0BDA" w:rsidRDefault="00AF0BDA" w:rsidP="0047322B">
            <w:pPr>
              <w:pStyle w:val="TableParagraph"/>
              <w:spacing w:before="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105,89</w:t>
            </w:r>
          </w:p>
        </w:tc>
      </w:tr>
    </w:tbl>
    <w:p w14:paraId="701A7348" w14:textId="77777777" w:rsidR="0047322B" w:rsidRPr="0047322B" w:rsidRDefault="0047322B" w:rsidP="0047322B">
      <w:pPr>
        <w:pStyle w:val="TableParagraph"/>
        <w:spacing w:before="0"/>
        <w:ind w:firstLine="557"/>
        <w:jc w:val="left"/>
        <w:rPr>
          <w:sz w:val="24"/>
          <w:szCs w:val="24"/>
        </w:rPr>
      </w:pPr>
    </w:p>
    <w:p w14:paraId="41C59242" w14:textId="77777777" w:rsidR="0047322B" w:rsidRPr="002607D2" w:rsidRDefault="0047322B" w:rsidP="00325964">
      <w:pPr>
        <w:tabs>
          <w:tab w:val="left" w:pos="1177"/>
        </w:tabs>
        <w:spacing w:after="0" w:line="240" w:lineRule="auto"/>
        <w:ind w:right="14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607D2">
        <w:rPr>
          <w:rFonts w:ascii="Times New Roman" w:hAnsi="Times New Roman" w:cs="Times New Roman"/>
          <w:sz w:val="24"/>
          <w:szCs w:val="24"/>
        </w:rPr>
        <w:t>7. Иные цены, величины, значения, параметры, использование которых для расчета тарифов предусмотрено Основами ценообразования в сфере водоснабжения и водоотведения:</w:t>
      </w:r>
    </w:p>
    <w:p w14:paraId="5388C69E" w14:textId="77777777" w:rsidR="0047322B" w:rsidRPr="0047322B" w:rsidRDefault="0047322B" w:rsidP="0047322B">
      <w:pPr>
        <w:tabs>
          <w:tab w:val="left" w:pos="1177"/>
        </w:tabs>
        <w:spacing w:after="0" w:line="240" w:lineRule="auto"/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47322B">
        <w:rPr>
          <w:rFonts w:ascii="Times New Roman" w:hAnsi="Times New Roman" w:cs="Times New Roman"/>
          <w:sz w:val="24"/>
          <w:szCs w:val="24"/>
        </w:rPr>
        <w:t>индекс</w:t>
      </w:r>
      <w:r w:rsidRPr="004732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роста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цен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на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холодную</w:t>
      </w:r>
      <w:r w:rsidRPr="004732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воду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на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2026</w:t>
      </w:r>
      <w:r w:rsidRPr="004732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год</w:t>
      </w:r>
      <w:r w:rsidRPr="0047322B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–</w:t>
      </w:r>
      <w:r w:rsidRPr="004732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4,2</w:t>
      </w:r>
      <w:r w:rsidRPr="0047322B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%;</w:t>
      </w:r>
    </w:p>
    <w:p w14:paraId="413870AB" w14:textId="3BFD8B5E" w:rsidR="0047322B" w:rsidRPr="0047322B" w:rsidRDefault="0047322B" w:rsidP="0047322B">
      <w:pPr>
        <w:tabs>
          <w:tab w:val="left" w:pos="1177"/>
        </w:tabs>
        <w:spacing w:after="0" w:line="240" w:lineRule="auto"/>
        <w:ind w:right="141" w:firstLine="567"/>
        <w:rPr>
          <w:rFonts w:ascii="Times New Roman" w:hAnsi="Times New Roman" w:cs="Times New Roman"/>
          <w:spacing w:val="40"/>
          <w:sz w:val="24"/>
          <w:szCs w:val="24"/>
        </w:rPr>
      </w:pPr>
      <w:r w:rsidRPr="0047322B">
        <w:rPr>
          <w:rFonts w:ascii="Times New Roman" w:hAnsi="Times New Roman" w:cs="Times New Roman"/>
          <w:sz w:val="24"/>
          <w:szCs w:val="24"/>
        </w:rPr>
        <w:t>индекс роста цен на электрическую энергию на 2026 год – 1</w:t>
      </w:r>
      <w:r w:rsidR="00AF0BDA">
        <w:rPr>
          <w:rFonts w:ascii="Times New Roman" w:hAnsi="Times New Roman" w:cs="Times New Roman"/>
          <w:sz w:val="24"/>
          <w:szCs w:val="24"/>
        </w:rPr>
        <w:t>3</w:t>
      </w:r>
      <w:r w:rsidRPr="0047322B">
        <w:rPr>
          <w:rFonts w:ascii="Times New Roman" w:hAnsi="Times New Roman" w:cs="Times New Roman"/>
          <w:sz w:val="24"/>
          <w:szCs w:val="24"/>
        </w:rPr>
        <w:t>,</w:t>
      </w:r>
      <w:r w:rsidR="00AF0BDA">
        <w:rPr>
          <w:rFonts w:ascii="Times New Roman" w:hAnsi="Times New Roman" w:cs="Times New Roman"/>
          <w:sz w:val="24"/>
          <w:szCs w:val="24"/>
        </w:rPr>
        <w:t>2</w:t>
      </w:r>
      <w:r w:rsidRPr="0047322B">
        <w:rPr>
          <w:rFonts w:ascii="Times New Roman" w:hAnsi="Times New Roman" w:cs="Times New Roman"/>
          <w:sz w:val="24"/>
          <w:szCs w:val="24"/>
        </w:rPr>
        <w:t xml:space="preserve"> %;</w:t>
      </w:r>
    </w:p>
    <w:p w14:paraId="2D471EB9" w14:textId="6AEBBDFD" w:rsidR="006E0E5D" w:rsidRPr="0047322B" w:rsidRDefault="0047322B" w:rsidP="0047322B">
      <w:pPr>
        <w:tabs>
          <w:tab w:val="left" w:pos="1177"/>
        </w:tabs>
        <w:spacing w:after="0" w:line="240" w:lineRule="auto"/>
        <w:ind w:right="141" w:firstLine="567"/>
        <w:rPr>
          <w:rFonts w:ascii="Times New Roman" w:hAnsi="Times New Roman" w:cs="Times New Roman"/>
          <w:sz w:val="24"/>
          <w:szCs w:val="24"/>
        </w:rPr>
      </w:pPr>
      <w:r w:rsidRPr="0047322B">
        <w:rPr>
          <w:rFonts w:ascii="Times New Roman" w:hAnsi="Times New Roman" w:cs="Times New Roman"/>
          <w:sz w:val="24"/>
          <w:szCs w:val="24"/>
        </w:rPr>
        <w:t>индекс потребительских цен в 2026 году в среднем за год – 5,</w:t>
      </w:r>
      <w:r w:rsidR="00AF0BDA">
        <w:rPr>
          <w:rFonts w:ascii="Times New Roman" w:hAnsi="Times New Roman" w:cs="Times New Roman"/>
          <w:sz w:val="24"/>
          <w:szCs w:val="24"/>
        </w:rPr>
        <w:t>1</w:t>
      </w:r>
      <w:bookmarkStart w:id="2" w:name="_GoBack"/>
      <w:bookmarkEnd w:id="2"/>
      <w:r w:rsidR="00BE1217">
        <w:rPr>
          <w:rFonts w:ascii="Times New Roman" w:hAnsi="Times New Roman" w:cs="Times New Roman"/>
          <w:sz w:val="24"/>
          <w:szCs w:val="24"/>
        </w:rPr>
        <w:t xml:space="preserve"> </w:t>
      </w:r>
      <w:r w:rsidRPr="0047322B">
        <w:rPr>
          <w:rFonts w:ascii="Times New Roman" w:hAnsi="Times New Roman" w:cs="Times New Roman"/>
          <w:sz w:val="24"/>
          <w:szCs w:val="24"/>
        </w:rPr>
        <w:t>%.</w:t>
      </w:r>
    </w:p>
    <w:sectPr w:rsidR="006E0E5D" w:rsidRPr="0047322B" w:rsidSect="0047322B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0CA"/>
    <w:rsid w:val="00005EA8"/>
    <w:rsid w:val="000275C4"/>
    <w:rsid w:val="00043BE0"/>
    <w:rsid w:val="00064F5E"/>
    <w:rsid w:val="000A762D"/>
    <w:rsid w:val="000B44D3"/>
    <w:rsid w:val="001334BD"/>
    <w:rsid w:val="0017187A"/>
    <w:rsid w:val="00243923"/>
    <w:rsid w:val="002607D2"/>
    <w:rsid w:val="00325964"/>
    <w:rsid w:val="003868E0"/>
    <w:rsid w:val="003911FC"/>
    <w:rsid w:val="003A0098"/>
    <w:rsid w:val="003A5A13"/>
    <w:rsid w:val="00460BE2"/>
    <w:rsid w:val="0047322B"/>
    <w:rsid w:val="004D52F5"/>
    <w:rsid w:val="00512399"/>
    <w:rsid w:val="00521413"/>
    <w:rsid w:val="0053328B"/>
    <w:rsid w:val="00562037"/>
    <w:rsid w:val="00573474"/>
    <w:rsid w:val="005D239C"/>
    <w:rsid w:val="00603F02"/>
    <w:rsid w:val="006D0C75"/>
    <w:rsid w:val="006E0E5D"/>
    <w:rsid w:val="006E5D40"/>
    <w:rsid w:val="006F582B"/>
    <w:rsid w:val="007440CA"/>
    <w:rsid w:val="007F7D3B"/>
    <w:rsid w:val="00801AF5"/>
    <w:rsid w:val="008A5137"/>
    <w:rsid w:val="00907CFE"/>
    <w:rsid w:val="009D4914"/>
    <w:rsid w:val="00A334F2"/>
    <w:rsid w:val="00AF0BDA"/>
    <w:rsid w:val="00B224DD"/>
    <w:rsid w:val="00B55FA1"/>
    <w:rsid w:val="00BD1B5E"/>
    <w:rsid w:val="00BE1217"/>
    <w:rsid w:val="00C60EEB"/>
    <w:rsid w:val="00D04FC8"/>
    <w:rsid w:val="00D14447"/>
    <w:rsid w:val="00D26FBE"/>
    <w:rsid w:val="00D33C34"/>
    <w:rsid w:val="00E207FD"/>
    <w:rsid w:val="00E36065"/>
    <w:rsid w:val="00E91C9B"/>
    <w:rsid w:val="00F153AE"/>
    <w:rsid w:val="00FF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F7116C"/>
  <w15:chartTrackingRefBased/>
  <w15:docId w15:val="{EDEBCFD3-E18C-4B47-8B45-7017C45AD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47322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1"/>
    <w:qFormat/>
    <w:rsid w:val="0047322B"/>
    <w:pPr>
      <w:widowControl w:val="0"/>
      <w:autoSpaceDE w:val="0"/>
      <w:autoSpaceDN w:val="0"/>
      <w:spacing w:after="0" w:line="240" w:lineRule="auto"/>
      <w:ind w:left="851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47322B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47322B"/>
    <w:pPr>
      <w:widowControl w:val="0"/>
      <w:autoSpaceDE w:val="0"/>
      <w:autoSpaceDN w:val="0"/>
      <w:spacing w:after="0" w:line="240" w:lineRule="auto"/>
      <w:ind w:left="142" w:right="140" w:firstLine="709"/>
      <w:jc w:val="both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unhideWhenUsed/>
    <w:qFormat/>
    <w:rsid w:val="004732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7322B"/>
    <w:pPr>
      <w:widowControl w:val="0"/>
      <w:autoSpaceDE w:val="0"/>
      <w:autoSpaceDN w:val="0"/>
      <w:spacing w:before="42" w:after="0" w:line="240" w:lineRule="auto"/>
      <w:ind w:left="10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BFD19-8220-495B-9F35-980EDA36DD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548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ООО ЮКБиС</dc:creator>
  <cp:keywords/>
  <dc:description/>
  <cp:lastModifiedBy>ООО ЮКБиС</cp:lastModifiedBy>
  <cp:revision>32</cp:revision>
  <dcterms:created xsi:type="dcterms:W3CDTF">2026-06-19T07:44:00Z</dcterms:created>
  <dcterms:modified xsi:type="dcterms:W3CDTF">2026-07-07T12:04:00Z</dcterms:modified>
</cp:coreProperties>
</file>